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17" w:rsidRPr="003F0475" w:rsidRDefault="00F12717" w:rsidP="001D59CE">
      <w:pPr>
        <w:tabs>
          <w:tab w:val="left" w:pos="5940"/>
        </w:tabs>
        <w:spacing w:after="0" w:line="240" w:lineRule="auto"/>
        <w:rPr>
          <w:rFonts w:ascii="Times New Roman" w:hAnsi="Times New Roman"/>
          <w:sz w:val="24"/>
          <w:szCs w:val="24"/>
          <w:lang w:val="el-GR"/>
        </w:rPr>
      </w:pPr>
      <w:r w:rsidRPr="003F0475">
        <w:rPr>
          <w:rFonts w:ascii="Times New Roman" w:hAnsi="Times New Roman"/>
          <w:b/>
          <w:sz w:val="24"/>
          <w:szCs w:val="24"/>
          <w:lang w:val="el-GR"/>
        </w:rPr>
        <w:t xml:space="preserve">ΕΛΛΗΝΙΚΗ ΔΗΜΟΚΡΑΤΙΑ                     </w:t>
      </w:r>
    </w:p>
    <w:p w:rsidR="00F12717" w:rsidRPr="003F0475" w:rsidRDefault="00F12717" w:rsidP="001D59CE">
      <w:pPr>
        <w:tabs>
          <w:tab w:val="left" w:pos="5040"/>
        </w:tabs>
        <w:spacing w:after="0" w:line="240" w:lineRule="auto"/>
        <w:rPr>
          <w:rFonts w:ascii="Times New Roman" w:hAnsi="Times New Roman"/>
          <w:sz w:val="24"/>
          <w:szCs w:val="24"/>
          <w:lang w:val="el-GR"/>
        </w:rPr>
      </w:pPr>
      <w:r w:rsidRPr="003F0475">
        <w:rPr>
          <w:rFonts w:ascii="Times New Roman" w:hAnsi="Times New Roman"/>
          <w:sz w:val="24"/>
          <w:szCs w:val="24"/>
          <w:lang w:val="el-GR"/>
        </w:rPr>
        <w:tab/>
        <w:t xml:space="preserve">Αθήνα, </w:t>
      </w:r>
      <w:r>
        <w:rPr>
          <w:rFonts w:ascii="Times New Roman" w:hAnsi="Times New Roman"/>
          <w:sz w:val="24"/>
          <w:szCs w:val="24"/>
          <w:lang w:val="el-GR"/>
        </w:rPr>
        <w:t>16 Οκτωβρίου</w:t>
      </w:r>
      <w:r w:rsidRPr="003F0475">
        <w:rPr>
          <w:rFonts w:ascii="Times New Roman" w:hAnsi="Times New Roman"/>
          <w:sz w:val="24"/>
          <w:szCs w:val="24"/>
          <w:lang w:val="el-GR"/>
        </w:rPr>
        <w:t xml:space="preserve"> 2015</w:t>
      </w:r>
    </w:p>
    <w:p w:rsidR="00F12717" w:rsidRPr="003F0475" w:rsidRDefault="00F12717" w:rsidP="001D59CE">
      <w:pPr>
        <w:tabs>
          <w:tab w:val="left" w:pos="5040"/>
        </w:tabs>
        <w:spacing w:after="0" w:line="240" w:lineRule="auto"/>
        <w:rPr>
          <w:rFonts w:ascii="Times New Roman" w:hAnsi="Times New Roman"/>
          <w:sz w:val="24"/>
          <w:szCs w:val="24"/>
          <w:lang w:val="el-GR"/>
        </w:rPr>
      </w:pPr>
      <w:r w:rsidRPr="003F0475">
        <w:rPr>
          <w:rFonts w:ascii="Times New Roman" w:hAnsi="Times New Roman"/>
          <w:sz w:val="24"/>
          <w:szCs w:val="24"/>
          <w:lang w:val="el-GR"/>
        </w:rPr>
        <w:tab/>
        <w:t>Αριθμ. Πρωτ.</w:t>
      </w:r>
      <w:r w:rsidRPr="003F0475">
        <w:rPr>
          <w:rFonts w:ascii="Times New Roman" w:hAnsi="Times New Roman"/>
          <w:b/>
          <w:sz w:val="24"/>
          <w:szCs w:val="24"/>
          <w:lang w:val="el-GR"/>
        </w:rPr>
        <w:t xml:space="preserve">   </w:t>
      </w:r>
      <w:r>
        <w:rPr>
          <w:rFonts w:ascii="Times New Roman" w:hAnsi="Times New Roman"/>
          <w:sz w:val="24"/>
          <w:szCs w:val="24"/>
          <w:lang w:val="el-GR"/>
        </w:rPr>
        <w:t xml:space="preserve"> </w:t>
      </w:r>
      <w:r>
        <w:rPr>
          <w:rFonts w:ascii="Times New Roman" w:hAnsi="Times New Roman"/>
          <w:b/>
          <w:sz w:val="24"/>
          <w:szCs w:val="24"/>
          <w:lang w:val="el-GR"/>
        </w:rPr>
        <w:t>8256</w:t>
      </w:r>
      <w:r w:rsidRPr="00DD59BD">
        <w:rPr>
          <w:rFonts w:ascii="Times New Roman" w:hAnsi="Times New Roman"/>
          <w:b/>
          <w:sz w:val="24"/>
          <w:szCs w:val="24"/>
          <w:lang w:val="el-GR"/>
        </w:rPr>
        <w:t xml:space="preserve"> </w:t>
      </w:r>
      <w:r w:rsidRPr="003F0475">
        <w:rPr>
          <w:rFonts w:ascii="Times New Roman" w:hAnsi="Times New Roman"/>
          <w:sz w:val="24"/>
          <w:szCs w:val="24"/>
          <w:lang w:val="el-GR"/>
        </w:rPr>
        <w:t xml:space="preserve">     </w:t>
      </w:r>
    </w:p>
    <w:p w:rsidR="00F12717" w:rsidRPr="003F0475" w:rsidRDefault="00F12717" w:rsidP="001D59CE">
      <w:pPr>
        <w:spacing w:after="0" w:line="240" w:lineRule="auto"/>
        <w:rPr>
          <w:rFonts w:ascii="Times New Roman" w:hAnsi="Times New Roman"/>
          <w:sz w:val="24"/>
          <w:szCs w:val="24"/>
          <w:lang w:val="el-GR"/>
        </w:rPr>
      </w:pPr>
      <w:r w:rsidRPr="003F0475">
        <w:rPr>
          <w:rFonts w:ascii="Times New Roman" w:hAnsi="Times New Roman"/>
          <w:sz w:val="24"/>
          <w:szCs w:val="24"/>
          <w:lang w:val="el-GR"/>
        </w:rPr>
        <w:t xml:space="preserve">             </w:t>
      </w:r>
      <w:r w:rsidRPr="008F220F">
        <w:rPr>
          <w:rFonts w:ascii="Times New Roman" w:hAnsi="Times New Roman"/>
          <w:noProof/>
          <w:sz w:val="24"/>
          <w:szCs w:val="24"/>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60.75pt;height:59.25pt;visibility:visible">
            <v:imagedata r:id="rId5" o:title="" gain="74473f" blacklevel="1966f" grayscale="t" bilevel="t"/>
          </v:shape>
        </w:pict>
      </w:r>
    </w:p>
    <w:p w:rsidR="00F12717" w:rsidRPr="003F0475" w:rsidRDefault="00F12717" w:rsidP="001D59CE">
      <w:pPr>
        <w:pStyle w:val="Heading1"/>
        <w:jc w:val="left"/>
        <w:rPr>
          <w:sz w:val="24"/>
          <w:szCs w:val="24"/>
        </w:rPr>
      </w:pPr>
      <w:r w:rsidRPr="003F0475">
        <w:rPr>
          <w:sz w:val="24"/>
          <w:szCs w:val="24"/>
        </w:rPr>
        <w:t>ΓΕΩΠΟΝΙΚΟ ΠΑΝΕΠΙΣΤΗΜΙΟ ΑΘΗΝΩΝ</w:t>
      </w:r>
      <w:r w:rsidRPr="003F0475">
        <w:rPr>
          <w:sz w:val="24"/>
          <w:szCs w:val="24"/>
        </w:rPr>
        <w:tab/>
      </w:r>
    </w:p>
    <w:p w:rsidR="00F12717" w:rsidRPr="003F0475" w:rsidRDefault="00F12717" w:rsidP="001D59CE">
      <w:pPr>
        <w:tabs>
          <w:tab w:val="left" w:pos="2127"/>
          <w:tab w:val="left" w:pos="5940"/>
        </w:tabs>
        <w:spacing w:after="0" w:line="240" w:lineRule="auto"/>
        <w:rPr>
          <w:rFonts w:ascii="Times New Roman" w:hAnsi="Times New Roman"/>
          <w:b/>
          <w:lang w:val="el-GR"/>
        </w:rPr>
      </w:pPr>
      <w:r w:rsidRPr="003F0475">
        <w:rPr>
          <w:rFonts w:ascii="Times New Roman" w:hAnsi="Times New Roman"/>
          <w:b/>
          <w:lang w:val="el-GR"/>
        </w:rPr>
        <w:t>ΓΕΝΙΚΗ Δ/ΝΣΗ ΔΙΟΙΚΗΤΙΚΩΝ ΥΠΗΡΕΣΙΩΝ</w:t>
      </w:r>
    </w:p>
    <w:p w:rsidR="00F12717" w:rsidRPr="003F0475" w:rsidRDefault="00F12717" w:rsidP="001D59CE">
      <w:pPr>
        <w:tabs>
          <w:tab w:val="left" w:pos="2127"/>
          <w:tab w:val="left" w:pos="5940"/>
        </w:tabs>
        <w:spacing w:after="0" w:line="240" w:lineRule="auto"/>
        <w:rPr>
          <w:rFonts w:ascii="Times New Roman" w:hAnsi="Times New Roman"/>
          <w:b/>
          <w:lang w:val="el-GR"/>
        </w:rPr>
      </w:pPr>
      <w:r w:rsidRPr="003F0475">
        <w:rPr>
          <w:rFonts w:ascii="Times New Roman" w:hAnsi="Times New Roman"/>
          <w:b/>
          <w:lang w:val="el-GR"/>
        </w:rPr>
        <w:t>Δ/ΝΣΗ ΔΙΟΙΚΗΤΙΚΟΥ</w:t>
      </w:r>
    </w:p>
    <w:p w:rsidR="00F12717" w:rsidRPr="003F0475" w:rsidRDefault="00F12717" w:rsidP="001D59CE">
      <w:pPr>
        <w:tabs>
          <w:tab w:val="left" w:pos="2127"/>
          <w:tab w:val="left" w:pos="5940"/>
        </w:tabs>
        <w:spacing w:after="0" w:line="240" w:lineRule="auto"/>
        <w:rPr>
          <w:rFonts w:ascii="Times New Roman" w:hAnsi="Times New Roman"/>
          <w:b/>
          <w:lang w:val="el-GR"/>
        </w:rPr>
      </w:pPr>
      <w:r w:rsidRPr="003F0475">
        <w:rPr>
          <w:rFonts w:ascii="Times New Roman" w:hAnsi="Times New Roman"/>
          <w:b/>
          <w:lang w:val="el-GR"/>
        </w:rPr>
        <w:t xml:space="preserve">ΤΜΗΜΑ Γ΄ ΠΑΝΕΠΙΣΤΗΜΙΑΚΩΝ ΑΡΧΩΝ &amp; ΟΡΓΑΝΩΝ          </w:t>
      </w:r>
    </w:p>
    <w:tbl>
      <w:tblPr>
        <w:tblW w:w="9594" w:type="dxa"/>
        <w:tblLayout w:type="fixed"/>
        <w:tblLook w:val="01E0"/>
      </w:tblPr>
      <w:tblGrid>
        <w:gridCol w:w="4590"/>
        <w:gridCol w:w="5004"/>
      </w:tblGrid>
      <w:tr w:rsidR="00F12717" w:rsidRPr="008F220F" w:rsidTr="00143823">
        <w:trPr>
          <w:trHeight w:val="692"/>
        </w:trPr>
        <w:tc>
          <w:tcPr>
            <w:tcW w:w="4590" w:type="dxa"/>
          </w:tcPr>
          <w:p w:rsidR="00F12717" w:rsidRPr="003F0475" w:rsidRDefault="00F12717" w:rsidP="001D59CE">
            <w:pPr>
              <w:spacing w:after="0" w:line="240" w:lineRule="auto"/>
              <w:rPr>
                <w:rFonts w:ascii="Times New Roman" w:hAnsi="Times New Roman"/>
                <w:b/>
                <w:lang w:val="el-GR"/>
              </w:rPr>
            </w:pPr>
            <w:r w:rsidRPr="003F0475">
              <w:rPr>
                <w:rFonts w:ascii="Times New Roman" w:hAnsi="Times New Roman"/>
                <w:b/>
                <w:lang w:val="el-GR"/>
              </w:rPr>
              <w:t>Ταχ. Δ/νση:  Ιερά Οδός 75, 118 55, Αθήνα</w:t>
            </w:r>
            <w:r w:rsidRPr="003F0475">
              <w:rPr>
                <w:rFonts w:ascii="Times New Roman" w:hAnsi="Times New Roman"/>
                <w:b/>
                <w:lang w:val="el-GR"/>
              </w:rPr>
              <w:tab/>
            </w:r>
          </w:p>
          <w:p w:rsidR="00F12717" w:rsidRPr="00F527C4" w:rsidRDefault="00F12717" w:rsidP="001D59CE">
            <w:pPr>
              <w:spacing w:after="0" w:line="240" w:lineRule="auto"/>
              <w:rPr>
                <w:rFonts w:ascii="Times New Roman" w:hAnsi="Times New Roman"/>
                <w:b/>
              </w:rPr>
            </w:pPr>
            <w:r w:rsidRPr="003F0475">
              <w:rPr>
                <w:rFonts w:ascii="Times New Roman" w:hAnsi="Times New Roman"/>
                <w:b/>
                <w:lang w:val="el-GR"/>
              </w:rPr>
              <w:t>Τηλ</w:t>
            </w:r>
            <w:r w:rsidRPr="003F0475">
              <w:rPr>
                <w:rFonts w:ascii="Times New Roman" w:hAnsi="Times New Roman"/>
                <w:b/>
                <w:lang w:val="en-US"/>
              </w:rPr>
              <w:t>.: 210-529 4</w:t>
            </w:r>
            <w:r w:rsidRPr="00F527C4">
              <w:rPr>
                <w:rFonts w:ascii="Times New Roman" w:hAnsi="Times New Roman"/>
                <w:b/>
              </w:rPr>
              <w:t>905</w:t>
            </w:r>
            <w:r w:rsidRPr="003F0475">
              <w:rPr>
                <w:rFonts w:ascii="Times New Roman" w:hAnsi="Times New Roman"/>
                <w:b/>
                <w:lang w:val="en-US"/>
              </w:rPr>
              <w:t xml:space="preserve">, 210-529 </w:t>
            </w:r>
            <w:r w:rsidRPr="00F527C4">
              <w:rPr>
                <w:rFonts w:ascii="Times New Roman" w:hAnsi="Times New Roman"/>
                <w:b/>
              </w:rPr>
              <w:t>4837</w:t>
            </w:r>
          </w:p>
          <w:p w:rsidR="00F12717" w:rsidRPr="00F527C4" w:rsidRDefault="00F12717" w:rsidP="001D59CE">
            <w:pPr>
              <w:spacing w:after="0" w:line="240" w:lineRule="auto"/>
              <w:rPr>
                <w:rFonts w:ascii="Times New Roman" w:hAnsi="Times New Roman"/>
                <w:b/>
              </w:rPr>
            </w:pPr>
            <w:r w:rsidRPr="003F0475">
              <w:rPr>
                <w:rFonts w:ascii="Times New Roman" w:hAnsi="Times New Roman"/>
                <w:b/>
              </w:rPr>
              <w:t>Fax</w:t>
            </w:r>
            <w:r w:rsidRPr="003F0475">
              <w:rPr>
                <w:rFonts w:ascii="Times New Roman" w:hAnsi="Times New Roman"/>
                <w:b/>
                <w:lang w:val="en-US"/>
              </w:rPr>
              <w:t xml:space="preserve"> :  210-346 0885</w:t>
            </w:r>
            <w:r w:rsidRPr="00F527C4">
              <w:rPr>
                <w:rFonts w:ascii="Times New Roman" w:hAnsi="Times New Roman"/>
                <w:b/>
              </w:rPr>
              <w:t>, 210-529 4846</w:t>
            </w:r>
          </w:p>
          <w:p w:rsidR="00F12717" w:rsidRPr="003F0475" w:rsidRDefault="00F12717" w:rsidP="001D59CE">
            <w:pPr>
              <w:spacing w:after="0" w:line="240" w:lineRule="auto"/>
              <w:rPr>
                <w:rFonts w:ascii="Times New Roman" w:hAnsi="Times New Roman"/>
                <w:b/>
                <w:lang w:val="en-US"/>
              </w:rPr>
            </w:pPr>
            <w:r w:rsidRPr="003F0475">
              <w:rPr>
                <w:rFonts w:ascii="Times New Roman" w:hAnsi="Times New Roman"/>
                <w:b/>
                <w:lang w:val="en-US"/>
              </w:rPr>
              <w:t xml:space="preserve">E.-mail: </w:t>
            </w:r>
            <w:hyperlink r:id="rId6" w:history="1">
              <w:r w:rsidRPr="003F0475">
                <w:rPr>
                  <w:rStyle w:val="Hyperlink"/>
                  <w:rFonts w:ascii="Times New Roman" w:hAnsi="Times New Roman"/>
                  <w:b/>
                  <w:lang w:val="en-US"/>
                </w:rPr>
                <w:t>vr3@aua.gr</w:t>
              </w:r>
            </w:hyperlink>
          </w:p>
          <w:p w:rsidR="00F12717" w:rsidRPr="003F0475" w:rsidRDefault="00F12717" w:rsidP="001D59CE">
            <w:pPr>
              <w:spacing w:after="0" w:line="240" w:lineRule="auto"/>
              <w:rPr>
                <w:rFonts w:ascii="Times New Roman" w:hAnsi="Times New Roman"/>
                <w:b/>
                <w:lang w:val="en-US"/>
              </w:rPr>
            </w:pPr>
          </w:p>
        </w:tc>
        <w:tc>
          <w:tcPr>
            <w:tcW w:w="5004" w:type="dxa"/>
          </w:tcPr>
          <w:p w:rsidR="00F12717" w:rsidRPr="003F0475" w:rsidRDefault="00F12717" w:rsidP="001D59CE">
            <w:pPr>
              <w:spacing w:after="0" w:line="240" w:lineRule="auto"/>
              <w:rPr>
                <w:rFonts w:ascii="Times New Roman" w:hAnsi="Times New Roman"/>
                <w:b/>
                <w:lang w:val="en-US"/>
              </w:rPr>
            </w:pPr>
            <w:r w:rsidRPr="003F0475">
              <w:rPr>
                <w:rFonts w:ascii="Times New Roman" w:hAnsi="Times New Roman"/>
                <w:b/>
              </w:rPr>
              <w:t xml:space="preserve"> </w:t>
            </w:r>
          </w:p>
          <w:p w:rsidR="00F12717" w:rsidRPr="003F0475" w:rsidRDefault="00F12717" w:rsidP="001D59CE">
            <w:pPr>
              <w:spacing w:after="0" w:line="240" w:lineRule="auto"/>
              <w:rPr>
                <w:rFonts w:ascii="Times New Roman" w:hAnsi="Times New Roman"/>
                <w:b/>
                <w:lang w:val="en-US"/>
              </w:rPr>
            </w:pPr>
          </w:p>
          <w:p w:rsidR="00F12717" w:rsidRPr="003F0475" w:rsidRDefault="00F12717" w:rsidP="001D59CE">
            <w:pPr>
              <w:spacing w:after="0" w:line="240" w:lineRule="auto"/>
              <w:rPr>
                <w:rFonts w:ascii="Times New Roman" w:hAnsi="Times New Roman"/>
                <w:b/>
                <w:lang w:val="en-US"/>
              </w:rPr>
            </w:pPr>
          </w:p>
          <w:p w:rsidR="00F12717" w:rsidRPr="00F527C4" w:rsidRDefault="00F12717" w:rsidP="001D59CE">
            <w:pPr>
              <w:spacing w:after="0" w:line="240" w:lineRule="auto"/>
              <w:rPr>
                <w:rFonts w:ascii="Times New Roman" w:hAnsi="Times New Roman"/>
                <w:b/>
              </w:rPr>
            </w:pPr>
          </w:p>
          <w:p w:rsidR="00F12717" w:rsidRPr="003F0475" w:rsidRDefault="00F12717" w:rsidP="001D59CE">
            <w:pPr>
              <w:spacing w:after="0" w:line="240" w:lineRule="auto"/>
              <w:rPr>
                <w:rFonts w:ascii="Times New Roman" w:hAnsi="Times New Roman"/>
                <w:b/>
                <w:sz w:val="24"/>
                <w:szCs w:val="24"/>
                <w:lang w:val="el-GR"/>
              </w:rPr>
            </w:pPr>
            <w:r w:rsidRPr="003F0475">
              <w:rPr>
                <w:rFonts w:ascii="Times New Roman" w:hAnsi="Times New Roman"/>
                <w:b/>
                <w:sz w:val="24"/>
                <w:szCs w:val="24"/>
                <w:lang w:val="el-GR"/>
              </w:rPr>
              <w:t>Προς</w:t>
            </w:r>
          </w:p>
          <w:p w:rsidR="00F12717" w:rsidRPr="003F0475" w:rsidRDefault="00F12717" w:rsidP="001D59CE">
            <w:pPr>
              <w:pStyle w:val="ListParagraph"/>
              <w:numPr>
                <w:ilvl w:val="0"/>
                <w:numId w:val="1"/>
              </w:numPr>
              <w:spacing w:after="0" w:line="240" w:lineRule="auto"/>
              <w:rPr>
                <w:rFonts w:ascii="Times New Roman" w:hAnsi="Times New Roman"/>
                <w:b/>
                <w:sz w:val="24"/>
                <w:szCs w:val="24"/>
                <w:lang w:val="el-GR"/>
              </w:rPr>
            </w:pPr>
            <w:r w:rsidRPr="003F0475">
              <w:rPr>
                <w:rFonts w:ascii="Times New Roman" w:hAnsi="Times New Roman"/>
                <w:b/>
                <w:sz w:val="24"/>
                <w:szCs w:val="24"/>
                <w:lang w:val="el-GR"/>
              </w:rPr>
              <w:t>Ως ο Πίνακας Διανομής</w:t>
            </w:r>
          </w:p>
          <w:p w:rsidR="00F12717" w:rsidRPr="003F0475" w:rsidRDefault="00F12717" w:rsidP="001E0ADB">
            <w:pPr>
              <w:spacing w:after="0" w:line="240" w:lineRule="auto"/>
              <w:rPr>
                <w:rFonts w:ascii="Times New Roman" w:hAnsi="Times New Roman"/>
                <w:b/>
                <w:sz w:val="24"/>
                <w:szCs w:val="24"/>
                <w:lang w:val="el-GR"/>
              </w:rPr>
            </w:pPr>
          </w:p>
        </w:tc>
      </w:tr>
    </w:tbl>
    <w:p w:rsidR="00F12717" w:rsidRPr="003F0475" w:rsidRDefault="00F12717" w:rsidP="00F03130">
      <w:pPr>
        <w:spacing w:after="0"/>
        <w:rPr>
          <w:rFonts w:ascii="Times New Roman" w:hAnsi="Times New Roman"/>
          <w:lang w:val="el-GR"/>
        </w:rPr>
      </w:pPr>
      <w:r>
        <w:rPr>
          <w:rFonts w:ascii="Times New Roman" w:hAnsi="Times New Roman"/>
          <w:lang w:val="el-GR"/>
        </w:rPr>
        <w:t xml:space="preserve"> </w:t>
      </w:r>
    </w:p>
    <w:p w:rsidR="00F12717" w:rsidRPr="00587E81" w:rsidRDefault="00F12717" w:rsidP="00587E81">
      <w:pPr>
        <w:pStyle w:val="Title"/>
        <w:ind w:left="0"/>
        <w:jc w:val="both"/>
        <w:rPr>
          <w:b w:val="0"/>
        </w:rPr>
      </w:pPr>
      <w:r w:rsidRPr="00587E81">
        <w:t xml:space="preserve">Θέμα : </w:t>
      </w:r>
      <w:r>
        <w:t xml:space="preserve">  </w:t>
      </w:r>
      <w:r w:rsidRPr="00587E81">
        <w:rPr>
          <w:b w:val="0"/>
        </w:rPr>
        <w:t>«Επικαιροποίηση διαδικτυακού ιστότοπου του  Γ.Π.Α.»</w:t>
      </w:r>
    </w:p>
    <w:p w:rsidR="00F12717" w:rsidRPr="003F0475" w:rsidRDefault="00F12717" w:rsidP="00F03130">
      <w:pPr>
        <w:spacing w:after="0"/>
        <w:rPr>
          <w:rFonts w:ascii="Times New Roman" w:hAnsi="Times New Roman"/>
          <w:sz w:val="24"/>
          <w:szCs w:val="24"/>
          <w:lang w:val="el-GR"/>
        </w:rPr>
      </w:pPr>
    </w:p>
    <w:p w:rsidR="00F12717" w:rsidRPr="003F0475" w:rsidRDefault="00F12717" w:rsidP="001D59CE">
      <w:pPr>
        <w:pStyle w:val="Default"/>
        <w:rPr>
          <w:rFonts w:ascii="Times New Roman" w:hAnsi="Times New Roman" w:cs="Times New Roman"/>
        </w:rPr>
      </w:pPr>
    </w:p>
    <w:p w:rsidR="00F12717" w:rsidRPr="003F0475" w:rsidRDefault="00F12717" w:rsidP="001D59CE">
      <w:pPr>
        <w:pStyle w:val="Default"/>
        <w:ind w:firstLine="720"/>
        <w:rPr>
          <w:rFonts w:ascii="Times New Roman" w:hAnsi="Times New Roman" w:cs="Times New Roman"/>
          <w:i/>
        </w:rPr>
      </w:pPr>
      <w:r w:rsidRPr="003F0475">
        <w:rPr>
          <w:rFonts w:ascii="Times New Roman" w:hAnsi="Times New Roman" w:cs="Times New Roman"/>
          <w:i/>
        </w:rPr>
        <w:t xml:space="preserve">Αγαπητοί Συνάδελφοι, </w:t>
      </w:r>
    </w:p>
    <w:p w:rsidR="00F12717" w:rsidRPr="003F0475" w:rsidRDefault="00F12717" w:rsidP="001D59CE">
      <w:pPr>
        <w:pStyle w:val="Default"/>
        <w:ind w:firstLine="720"/>
        <w:rPr>
          <w:rFonts w:ascii="Times New Roman" w:hAnsi="Times New Roman" w:cs="Times New Roman"/>
          <w:i/>
        </w:rPr>
      </w:pPr>
    </w:p>
    <w:p w:rsidR="00F12717" w:rsidRDefault="00F12717" w:rsidP="00587E81">
      <w:pPr>
        <w:spacing w:after="0" w:line="240" w:lineRule="auto"/>
        <w:jc w:val="both"/>
        <w:rPr>
          <w:rFonts w:ascii="Times New Roman" w:hAnsi="Times New Roman"/>
          <w:sz w:val="24"/>
          <w:szCs w:val="24"/>
          <w:lang w:val="el-GR"/>
        </w:rPr>
      </w:pPr>
      <w:r w:rsidRPr="00587E81">
        <w:rPr>
          <w:rFonts w:ascii="Times New Roman" w:hAnsi="Times New Roman"/>
          <w:sz w:val="24"/>
          <w:szCs w:val="24"/>
          <w:lang w:val="el-GR"/>
        </w:rPr>
        <w:t xml:space="preserve">Για την τακτική επικαιροποίηση πληροφοριών που παρουσιάζονται στην ιστοσελίδα του Γ.Π.Α. είναι απαραίτητη η συνεισφορά των Τμημάτων και των Διοικητικών Υπηρεσιών του Ιδρύματος. </w:t>
      </w:r>
    </w:p>
    <w:p w:rsidR="00F12717" w:rsidRDefault="00F12717" w:rsidP="00587E81">
      <w:pPr>
        <w:spacing w:after="0" w:line="240" w:lineRule="auto"/>
        <w:jc w:val="both"/>
        <w:rPr>
          <w:rFonts w:ascii="Times New Roman" w:hAnsi="Times New Roman"/>
          <w:sz w:val="24"/>
          <w:szCs w:val="24"/>
          <w:lang w:val="el-GR"/>
        </w:rPr>
      </w:pPr>
    </w:p>
    <w:p w:rsidR="00F12717" w:rsidRPr="00587E81" w:rsidRDefault="00F12717" w:rsidP="00587E81">
      <w:pPr>
        <w:spacing w:after="0" w:line="240" w:lineRule="auto"/>
        <w:jc w:val="both"/>
        <w:rPr>
          <w:rFonts w:ascii="Times New Roman" w:hAnsi="Times New Roman"/>
          <w:sz w:val="24"/>
          <w:szCs w:val="24"/>
          <w:lang w:val="el-GR"/>
        </w:rPr>
      </w:pPr>
      <w:r>
        <w:rPr>
          <w:rFonts w:ascii="Times New Roman" w:hAnsi="Times New Roman"/>
          <w:sz w:val="24"/>
          <w:szCs w:val="24"/>
          <w:lang w:val="el-GR"/>
        </w:rPr>
        <w:t>Παρακαλούνται οι Υπεύθυνοι Ιστοσελίδας κάθε Α</w:t>
      </w:r>
      <w:r w:rsidRPr="00587E81">
        <w:rPr>
          <w:rFonts w:ascii="Times New Roman" w:hAnsi="Times New Roman"/>
          <w:sz w:val="24"/>
          <w:szCs w:val="24"/>
          <w:lang w:val="el-GR"/>
        </w:rPr>
        <w:t xml:space="preserve">καδημαϊκού Τμήματος, σε συνεννόηση με το Πρόεδρο του Τμήματος, </w:t>
      </w:r>
      <w:r>
        <w:rPr>
          <w:rFonts w:ascii="Times New Roman" w:hAnsi="Times New Roman"/>
          <w:sz w:val="24"/>
          <w:szCs w:val="24"/>
          <w:lang w:val="el-GR"/>
        </w:rPr>
        <w:t>και οι Π</w:t>
      </w:r>
      <w:r w:rsidRPr="00587E81">
        <w:rPr>
          <w:rFonts w:ascii="Times New Roman" w:hAnsi="Times New Roman"/>
          <w:sz w:val="24"/>
          <w:szCs w:val="24"/>
          <w:lang w:val="el-GR"/>
        </w:rPr>
        <w:t xml:space="preserve">ροϊστάμενοι των Διοικητικών Υπηρεσιών του Γ.Π.Α. να αποστέλλουν στη Γραμματεία του Τμήματος Δικτύων - Διαδικτύου, επικαιροποιημένη πληροφόρηση των θεματικών ενοτήτων της ιστοσελίδας του Γ.Π.Α. που αφορούν στο Τμήμα ή στην υπηρεσία τους υποβάλλοντας την συνημμένη φόρμα ηλεκτρονικά, στη διεύθυνση </w:t>
      </w:r>
      <w:hyperlink r:id="rId7" w:history="1">
        <w:r w:rsidRPr="00587E81">
          <w:rPr>
            <w:rStyle w:val="Hyperlink"/>
            <w:rFonts w:ascii="Times New Roman" w:hAnsi="Times New Roman"/>
            <w:sz w:val="24"/>
            <w:szCs w:val="24"/>
            <w:lang w:val="en-US"/>
          </w:rPr>
          <w:t>webupdate</w:t>
        </w:r>
        <w:r w:rsidRPr="00587E81">
          <w:rPr>
            <w:rStyle w:val="Hyperlink"/>
            <w:rFonts w:ascii="Times New Roman" w:hAnsi="Times New Roman"/>
            <w:sz w:val="24"/>
            <w:szCs w:val="24"/>
            <w:lang w:val="el-GR"/>
          </w:rPr>
          <w:t>@</w:t>
        </w:r>
        <w:r w:rsidRPr="00587E81">
          <w:rPr>
            <w:rStyle w:val="Hyperlink"/>
            <w:rFonts w:ascii="Times New Roman" w:hAnsi="Times New Roman"/>
            <w:sz w:val="24"/>
            <w:szCs w:val="24"/>
            <w:lang w:val="en-US"/>
          </w:rPr>
          <w:t>aua</w:t>
        </w:r>
        <w:r w:rsidRPr="00587E81">
          <w:rPr>
            <w:rStyle w:val="Hyperlink"/>
            <w:rFonts w:ascii="Times New Roman" w:hAnsi="Times New Roman"/>
            <w:sz w:val="24"/>
            <w:szCs w:val="24"/>
            <w:lang w:val="el-GR"/>
          </w:rPr>
          <w:t>.</w:t>
        </w:r>
        <w:r w:rsidRPr="00587E81">
          <w:rPr>
            <w:rStyle w:val="Hyperlink"/>
            <w:rFonts w:ascii="Times New Roman" w:hAnsi="Times New Roman"/>
            <w:sz w:val="24"/>
            <w:szCs w:val="24"/>
            <w:lang w:val="en-US"/>
          </w:rPr>
          <w:t>gr</w:t>
        </w:r>
      </w:hyperlink>
      <w:r w:rsidRPr="00587E81">
        <w:rPr>
          <w:rFonts w:ascii="Times New Roman" w:hAnsi="Times New Roman"/>
          <w:sz w:val="24"/>
          <w:szCs w:val="24"/>
          <w:lang w:val="el-GR"/>
        </w:rPr>
        <w:t xml:space="preserve">, </w:t>
      </w:r>
    </w:p>
    <w:p w:rsidR="00F12717" w:rsidRPr="00587E81" w:rsidRDefault="00F12717" w:rsidP="00587E81">
      <w:pPr>
        <w:spacing w:after="0" w:line="240" w:lineRule="auto"/>
        <w:ind w:firstLine="720"/>
        <w:jc w:val="both"/>
        <w:rPr>
          <w:rFonts w:ascii="Times New Roman" w:hAnsi="Times New Roman"/>
          <w:sz w:val="24"/>
          <w:szCs w:val="24"/>
          <w:lang w:val="el-GR"/>
        </w:rPr>
      </w:pPr>
    </w:p>
    <w:p w:rsidR="00F12717" w:rsidRPr="00587E81" w:rsidRDefault="00F12717" w:rsidP="00BA171E">
      <w:pPr>
        <w:spacing w:after="0" w:line="240" w:lineRule="auto"/>
        <w:jc w:val="both"/>
        <w:rPr>
          <w:rFonts w:ascii="Times New Roman" w:hAnsi="Times New Roman"/>
          <w:sz w:val="24"/>
          <w:szCs w:val="24"/>
          <w:lang w:val="el-GR"/>
        </w:rPr>
      </w:pPr>
      <w:r w:rsidRPr="00587E81">
        <w:rPr>
          <w:rFonts w:ascii="Times New Roman" w:hAnsi="Times New Roman"/>
          <w:sz w:val="24"/>
          <w:szCs w:val="24"/>
          <w:lang w:val="el-GR"/>
        </w:rPr>
        <w:t>Εκτός από τη βασική δομή του ιστότοπου ορισμένα Εργαστήρια του Γ.Π.Α. διαθέτουν ανεξάρτητες ιστοσελίδες οι οποίες, φυσικά, θα πρέπει να επικαιροποιούνται με τον ίδιο τρόπο μέσω του υπευθύνου του αντίστοιχου Τμήματος.</w:t>
      </w:r>
    </w:p>
    <w:p w:rsidR="00F12717" w:rsidRPr="00587E81" w:rsidRDefault="00F12717" w:rsidP="00587E81">
      <w:pPr>
        <w:spacing w:after="0" w:line="240" w:lineRule="auto"/>
        <w:jc w:val="both"/>
        <w:rPr>
          <w:rFonts w:ascii="Times New Roman" w:hAnsi="Times New Roman"/>
          <w:sz w:val="24"/>
          <w:szCs w:val="24"/>
          <w:lang w:val="el-GR"/>
        </w:rPr>
      </w:pPr>
    </w:p>
    <w:p w:rsidR="00F12717" w:rsidRPr="00587E81" w:rsidRDefault="00F12717" w:rsidP="00587E81">
      <w:pPr>
        <w:spacing w:after="0" w:line="240" w:lineRule="auto"/>
        <w:jc w:val="both"/>
        <w:rPr>
          <w:rFonts w:ascii="Times New Roman" w:hAnsi="Times New Roman"/>
          <w:sz w:val="24"/>
          <w:szCs w:val="24"/>
          <w:lang w:val="el-GR"/>
        </w:rPr>
      </w:pPr>
      <w:r w:rsidRPr="00587E81">
        <w:rPr>
          <w:rFonts w:ascii="Times New Roman" w:hAnsi="Times New Roman"/>
          <w:sz w:val="24"/>
          <w:szCs w:val="24"/>
          <w:lang w:val="el-GR"/>
        </w:rPr>
        <w:t xml:space="preserve">Για τυχόν διευκρινίσεις παρακαλώ </w:t>
      </w:r>
      <w:r>
        <w:rPr>
          <w:rFonts w:ascii="Times New Roman" w:hAnsi="Times New Roman"/>
          <w:sz w:val="24"/>
          <w:szCs w:val="24"/>
          <w:lang w:val="el-GR"/>
        </w:rPr>
        <w:t xml:space="preserve">να </w:t>
      </w:r>
      <w:r w:rsidRPr="00587E81">
        <w:rPr>
          <w:rFonts w:ascii="Times New Roman" w:hAnsi="Times New Roman"/>
          <w:sz w:val="24"/>
          <w:szCs w:val="24"/>
          <w:lang w:val="el-GR"/>
        </w:rPr>
        <w:t xml:space="preserve">απευθύνεστε </w:t>
      </w:r>
      <w:r>
        <w:rPr>
          <w:rFonts w:ascii="Times New Roman" w:hAnsi="Times New Roman"/>
          <w:sz w:val="24"/>
          <w:szCs w:val="24"/>
          <w:lang w:val="el-GR"/>
        </w:rPr>
        <w:t>κ</w:t>
      </w:r>
      <w:r w:rsidRPr="00587E81">
        <w:rPr>
          <w:rFonts w:ascii="Times New Roman" w:hAnsi="Times New Roman"/>
          <w:sz w:val="24"/>
          <w:szCs w:val="24"/>
          <w:lang w:val="el-GR"/>
        </w:rPr>
        <w:t xml:space="preserve">α </w:t>
      </w:r>
      <w:r w:rsidRPr="00587E81">
        <w:rPr>
          <w:rFonts w:ascii="Times New Roman" w:hAnsi="Times New Roman"/>
          <w:b/>
          <w:sz w:val="24"/>
          <w:szCs w:val="24"/>
          <w:lang w:val="el-GR"/>
        </w:rPr>
        <w:t>Μαίρη Πλέσσα</w:t>
      </w:r>
      <w:r w:rsidRPr="00587E81">
        <w:rPr>
          <w:rFonts w:ascii="Times New Roman" w:hAnsi="Times New Roman"/>
          <w:sz w:val="24"/>
          <w:szCs w:val="24"/>
          <w:lang w:val="el-GR"/>
        </w:rPr>
        <w:t>, Τμήμα Δικτύων – Διαδικτύου, τηλ. 210-5294885.</w:t>
      </w:r>
    </w:p>
    <w:p w:rsidR="00F12717" w:rsidRPr="00587E81" w:rsidRDefault="00F12717" w:rsidP="00BA171E">
      <w:pPr>
        <w:pStyle w:val="Default"/>
        <w:jc w:val="both"/>
        <w:rPr>
          <w:rFonts w:ascii="Times New Roman" w:hAnsi="Times New Roman" w:cs="Times New Roman"/>
        </w:rPr>
      </w:pPr>
    </w:p>
    <w:p w:rsidR="00F12717" w:rsidRPr="00587E81" w:rsidRDefault="00F12717" w:rsidP="00BA171E">
      <w:pPr>
        <w:pStyle w:val="Default"/>
        <w:ind w:left="3600"/>
        <w:rPr>
          <w:rFonts w:ascii="Times New Roman" w:hAnsi="Times New Roman" w:cs="Times New Roman"/>
        </w:rPr>
      </w:pPr>
      <w:r w:rsidRPr="00587E81">
        <w:rPr>
          <w:rFonts w:ascii="Times New Roman" w:hAnsi="Times New Roman" w:cs="Times New Roman"/>
        </w:rPr>
        <w:t xml:space="preserve">            Με εκτίμηση, </w:t>
      </w:r>
    </w:p>
    <w:p w:rsidR="00F12717" w:rsidRPr="003F0475" w:rsidRDefault="00F12717" w:rsidP="00BA171E">
      <w:pPr>
        <w:pStyle w:val="Default"/>
        <w:rPr>
          <w:rFonts w:ascii="Times New Roman" w:hAnsi="Times New Roman" w:cs="Times New Roman"/>
        </w:rPr>
      </w:pPr>
    </w:p>
    <w:p w:rsidR="00F12717" w:rsidRPr="00457744" w:rsidRDefault="00F12717" w:rsidP="00BA171E">
      <w:pPr>
        <w:spacing w:after="0" w:line="240" w:lineRule="auto"/>
        <w:ind w:left="1440"/>
        <w:jc w:val="center"/>
        <w:rPr>
          <w:rFonts w:ascii="Cambria" w:hAnsi="Cambria"/>
          <w:color w:val="000000"/>
          <w:lang w:val="el-GR"/>
        </w:rPr>
      </w:pPr>
      <w:r w:rsidRPr="00457744">
        <w:rPr>
          <w:rFonts w:ascii="Cambria" w:hAnsi="Cambria"/>
          <w:color w:val="000000"/>
          <w:lang w:val="el-GR"/>
        </w:rPr>
        <w:t>Η Αναπληρώτρια Πρύτανη</w:t>
      </w:r>
    </w:p>
    <w:p w:rsidR="00F12717" w:rsidRPr="00457744" w:rsidRDefault="00F12717" w:rsidP="00BA171E">
      <w:pPr>
        <w:spacing w:after="0" w:line="240" w:lineRule="auto"/>
        <w:ind w:left="1440"/>
        <w:jc w:val="center"/>
        <w:rPr>
          <w:rFonts w:ascii="Cambria" w:hAnsi="Cambria"/>
          <w:color w:val="000000"/>
          <w:lang w:val="el-GR"/>
        </w:rPr>
      </w:pPr>
      <w:r w:rsidRPr="00457744">
        <w:rPr>
          <w:rFonts w:ascii="Cambria" w:hAnsi="Cambria"/>
          <w:color w:val="000000"/>
          <w:lang w:val="el-GR"/>
        </w:rPr>
        <w:t>Φοιτητικής Μέριμνας, Ακαδημαϊκών Συνεργασιών</w:t>
      </w:r>
    </w:p>
    <w:p w:rsidR="00F12717" w:rsidRPr="00457744" w:rsidRDefault="00F12717" w:rsidP="00BA171E">
      <w:pPr>
        <w:spacing w:after="0" w:line="240" w:lineRule="auto"/>
        <w:ind w:left="1440"/>
        <w:jc w:val="center"/>
        <w:rPr>
          <w:rFonts w:ascii="Cambria" w:hAnsi="Cambria"/>
          <w:color w:val="000000"/>
          <w:lang w:val="el-GR"/>
        </w:rPr>
      </w:pPr>
      <w:r w:rsidRPr="00457744">
        <w:rPr>
          <w:rFonts w:ascii="Cambria" w:hAnsi="Cambria"/>
          <w:color w:val="000000"/>
          <w:lang w:val="el-GR"/>
        </w:rPr>
        <w:t>και Διασύνδεσης</w:t>
      </w:r>
    </w:p>
    <w:p w:rsidR="00F12717" w:rsidRDefault="00F12717" w:rsidP="00BA171E">
      <w:pPr>
        <w:spacing w:after="0" w:line="240" w:lineRule="auto"/>
        <w:ind w:left="4253"/>
        <w:rPr>
          <w:rFonts w:ascii="Cambria" w:hAnsi="Cambria"/>
          <w:color w:val="000000"/>
          <w:lang w:val="el-GR"/>
        </w:rPr>
      </w:pPr>
    </w:p>
    <w:p w:rsidR="00F12717" w:rsidRPr="002D3CFD" w:rsidRDefault="00F12717" w:rsidP="00BA171E">
      <w:pPr>
        <w:spacing w:after="0" w:line="240" w:lineRule="auto"/>
        <w:ind w:left="4253"/>
        <w:rPr>
          <w:rFonts w:ascii="Cambria" w:hAnsi="Cambria"/>
          <w:color w:val="000000"/>
          <w:lang w:val="el-GR"/>
        </w:rPr>
      </w:pPr>
    </w:p>
    <w:p w:rsidR="00F12717" w:rsidRPr="008B6D6F" w:rsidRDefault="00F12717" w:rsidP="00BA171E">
      <w:pPr>
        <w:spacing w:after="0" w:line="240" w:lineRule="auto"/>
        <w:ind w:left="1440"/>
        <w:jc w:val="center"/>
        <w:rPr>
          <w:rFonts w:ascii="Cambria" w:hAnsi="Cambria"/>
          <w:b/>
          <w:color w:val="000000"/>
          <w:lang w:val="el-GR"/>
        </w:rPr>
      </w:pPr>
      <w:r w:rsidRPr="008B6D6F">
        <w:rPr>
          <w:rFonts w:ascii="Cambria" w:hAnsi="Cambria"/>
          <w:b/>
          <w:color w:val="000000"/>
          <w:lang w:val="el-GR"/>
        </w:rPr>
        <w:t>Μαρία Καψοκεφάλου</w:t>
      </w:r>
    </w:p>
    <w:p w:rsidR="00F12717" w:rsidRPr="00624351" w:rsidRDefault="00F12717" w:rsidP="00624351">
      <w:pPr>
        <w:spacing w:after="0" w:line="240" w:lineRule="auto"/>
        <w:ind w:left="1440"/>
        <w:jc w:val="center"/>
        <w:rPr>
          <w:rFonts w:ascii="Cambria" w:hAnsi="Cambria"/>
          <w:color w:val="000000"/>
          <w:lang w:val="el-GR"/>
        </w:rPr>
      </w:pPr>
      <w:r w:rsidRPr="00457744">
        <w:rPr>
          <w:rFonts w:ascii="Cambria" w:hAnsi="Cambria"/>
          <w:color w:val="000000"/>
          <w:lang w:val="el-GR"/>
        </w:rPr>
        <w:t>Αναπ. Καθηγήτρια</w:t>
      </w:r>
    </w:p>
    <w:p w:rsidR="00F12717" w:rsidRPr="00624351" w:rsidRDefault="00F12717" w:rsidP="007B2547">
      <w:pPr>
        <w:tabs>
          <w:tab w:val="left" w:pos="360"/>
        </w:tabs>
        <w:spacing w:before="100" w:beforeAutospacing="1" w:after="100" w:afterAutospacing="1" w:line="293" w:lineRule="atLeast"/>
        <w:jc w:val="center"/>
        <w:rPr>
          <w:rFonts w:ascii="Times New Roman" w:hAnsi="Times New Roman"/>
          <w:b/>
          <w:sz w:val="28"/>
          <w:szCs w:val="24"/>
          <w:lang w:val="el-GR"/>
        </w:rPr>
      </w:pPr>
      <w:r w:rsidRPr="00624351">
        <w:rPr>
          <w:rFonts w:ascii="Times New Roman" w:hAnsi="Times New Roman"/>
          <w:b/>
          <w:sz w:val="28"/>
          <w:szCs w:val="24"/>
          <w:lang w:val="el-GR"/>
        </w:rPr>
        <w:t>ΠΙΝΑΚΑΣ ΔΙΑΝΟΜΗΣ</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hyperlink r:id="rId8" w:history="1">
        <w:r w:rsidRPr="00F527C4">
          <w:rPr>
            <w:rStyle w:val="Hyperlink"/>
            <w:rFonts w:ascii="Times New Roman" w:hAnsi="Times New Roman"/>
            <w:color w:val="000000"/>
            <w:sz w:val="24"/>
            <w:szCs w:val="24"/>
            <w:u w:val="none"/>
          </w:rPr>
          <w:t>Πρυτανεία</w:t>
        </w:r>
      </w:hyperlink>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hyperlink r:id="rId9" w:history="1">
        <w:r w:rsidRPr="00F527C4">
          <w:rPr>
            <w:rStyle w:val="Hyperlink"/>
            <w:rFonts w:ascii="Times New Roman" w:hAnsi="Times New Roman"/>
            <w:color w:val="000000"/>
            <w:sz w:val="24"/>
            <w:szCs w:val="24"/>
            <w:u w:val="none"/>
          </w:rPr>
          <w:t>Συμβούλιο Ιδρύματος</w:t>
        </w:r>
      </w:hyperlink>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hyperlink r:id="rId10" w:history="1">
        <w:r w:rsidRPr="00F527C4">
          <w:rPr>
            <w:rStyle w:val="Hyperlink"/>
            <w:rFonts w:ascii="Times New Roman" w:hAnsi="Times New Roman"/>
            <w:color w:val="000000"/>
            <w:sz w:val="24"/>
            <w:szCs w:val="24"/>
            <w:u w:val="none"/>
          </w:rPr>
          <w:t>Σύγκλητος</w:t>
        </w:r>
      </w:hyperlink>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hyperlink r:id="rId11" w:history="1">
        <w:r w:rsidRPr="00F527C4">
          <w:rPr>
            <w:rStyle w:val="Hyperlink"/>
            <w:rFonts w:ascii="Times New Roman" w:hAnsi="Times New Roman"/>
            <w:color w:val="000000"/>
            <w:sz w:val="24"/>
            <w:szCs w:val="24"/>
            <w:u w:val="none"/>
          </w:rPr>
          <w:t>Δ/νση Διοικητικού</w:t>
        </w:r>
      </w:hyperlink>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hyperlink r:id="rId12" w:history="1">
        <w:r w:rsidRPr="00F527C4">
          <w:rPr>
            <w:rStyle w:val="Hyperlink"/>
            <w:rFonts w:ascii="Times New Roman" w:hAnsi="Times New Roman"/>
            <w:color w:val="000000"/>
            <w:sz w:val="24"/>
            <w:szCs w:val="24"/>
            <w:u w:val="none"/>
          </w:rPr>
          <w:t>Δ/νση Σπουδών &amp; Φοιτητικής Μέριμνας</w:t>
        </w:r>
      </w:hyperlink>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hyperlink r:id="rId13" w:history="1">
        <w:r w:rsidRPr="00F527C4">
          <w:rPr>
            <w:rStyle w:val="Hyperlink"/>
            <w:rFonts w:ascii="Times New Roman" w:hAnsi="Times New Roman"/>
            <w:color w:val="000000"/>
            <w:sz w:val="24"/>
            <w:szCs w:val="24"/>
            <w:u w:val="none"/>
          </w:rPr>
          <w:t>Δ/νση Οικονομικού</w:t>
        </w:r>
      </w:hyperlink>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hyperlink r:id="rId14" w:history="1">
        <w:r w:rsidRPr="00F527C4">
          <w:rPr>
            <w:rStyle w:val="Hyperlink"/>
            <w:rFonts w:ascii="Times New Roman" w:hAnsi="Times New Roman"/>
            <w:color w:val="000000"/>
            <w:sz w:val="24"/>
            <w:szCs w:val="24"/>
            <w:u w:val="none"/>
          </w:rPr>
          <w:t>Δ/νση Τεχνικής Υπηρεσίας</w:t>
        </w:r>
      </w:hyperlink>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hyperlink r:id="rId15" w:history="1">
        <w:r w:rsidRPr="00F527C4">
          <w:rPr>
            <w:rStyle w:val="Hyperlink"/>
            <w:rFonts w:ascii="Times New Roman" w:hAnsi="Times New Roman"/>
            <w:color w:val="000000"/>
            <w:sz w:val="24"/>
            <w:szCs w:val="24"/>
            <w:u w:val="none"/>
            <w:lang w:val="el-GR"/>
          </w:rPr>
          <w:t>Δ/νση Αξιοποίησης Αγροκτημάτων  &amp; Γεωργικών Εκμεταλλεύσεων.</w:t>
        </w:r>
      </w:hyperlink>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F527C4">
        <w:rPr>
          <w:rFonts w:ascii="Times New Roman" w:hAnsi="Times New Roman"/>
          <w:color w:val="000000"/>
          <w:sz w:val="24"/>
          <w:szCs w:val="24"/>
        </w:rPr>
        <w:t>Τμήμα Μηχανοργάνωσης</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F527C4">
        <w:rPr>
          <w:rFonts w:ascii="Times New Roman" w:hAnsi="Times New Roman"/>
          <w:color w:val="000000"/>
          <w:sz w:val="24"/>
          <w:szCs w:val="24"/>
        </w:rPr>
        <w:t>Τμήμα Δικτύων – Διαδικτύου</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F527C4">
        <w:rPr>
          <w:rFonts w:ascii="Times New Roman" w:hAnsi="Times New Roman"/>
          <w:color w:val="000000"/>
          <w:sz w:val="24"/>
          <w:szCs w:val="24"/>
        </w:rPr>
        <w:t>Τμήμα Ειδικού Λογαριασμού Κονδυλίων Έρευνας</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F527C4">
        <w:rPr>
          <w:rFonts w:ascii="Times New Roman" w:hAnsi="Times New Roman"/>
          <w:color w:val="000000"/>
          <w:sz w:val="24"/>
          <w:szCs w:val="24"/>
        </w:rPr>
        <w:t>Τμήμα Διεθνών &amp; Δημοσίων Σχέσεων</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hyperlink r:id="rId16" w:tgtFrame="_blank" w:history="1">
        <w:r w:rsidRPr="00F527C4">
          <w:rPr>
            <w:rStyle w:val="Hyperlink"/>
            <w:rFonts w:ascii="Times New Roman" w:hAnsi="Times New Roman"/>
            <w:color w:val="000000"/>
            <w:sz w:val="24"/>
            <w:szCs w:val="24"/>
            <w:u w:val="none"/>
          </w:rPr>
          <w:t>Βιβλιοθήκη &amp; Κέντρο Πληροφόρησης</w:t>
        </w:r>
      </w:hyperlink>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F527C4">
        <w:rPr>
          <w:rFonts w:ascii="Times New Roman" w:hAnsi="Times New Roman"/>
          <w:color w:val="000000"/>
          <w:sz w:val="24"/>
          <w:szCs w:val="24"/>
        </w:rPr>
        <w:t>Γραφείο Διασύνδεσης</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F527C4">
        <w:rPr>
          <w:rFonts w:ascii="Times New Roman" w:hAnsi="Times New Roman"/>
          <w:color w:val="000000"/>
          <w:sz w:val="24"/>
          <w:szCs w:val="24"/>
        </w:rPr>
        <w:t>Γραφείο Ευρωπαϊκών Προγραμμάτων</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F527C4">
        <w:rPr>
          <w:rFonts w:ascii="Times New Roman" w:hAnsi="Times New Roman"/>
          <w:color w:val="000000"/>
          <w:sz w:val="24"/>
          <w:szCs w:val="24"/>
        </w:rPr>
        <w:t>Γραφείο Ξένων Γλωσσών</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F527C4">
        <w:rPr>
          <w:rFonts w:ascii="Times New Roman" w:hAnsi="Times New Roman"/>
          <w:color w:val="000000"/>
          <w:sz w:val="24"/>
          <w:szCs w:val="24"/>
        </w:rPr>
        <w:t xml:space="preserve">Γραφείο </w:t>
      </w:r>
      <w:hyperlink r:id="rId17" w:history="1">
        <w:r w:rsidRPr="00F527C4">
          <w:rPr>
            <w:rStyle w:val="Hyperlink"/>
            <w:rFonts w:ascii="Times New Roman" w:hAnsi="Times New Roman"/>
            <w:color w:val="000000"/>
            <w:sz w:val="24"/>
            <w:szCs w:val="24"/>
            <w:u w:val="none"/>
          </w:rPr>
          <w:t>Πρακτικής Άσκηση</w:t>
        </w:r>
      </w:hyperlink>
      <w:r w:rsidRPr="00F527C4">
        <w:rPr>
          <w:rFonts w:ascii="Times New Roman" w:hAnsi="Times New Roman"/>
          <w:color w:val="000000"/>
          <w:sz w:val="24"/>
          <w:szCs w:val="24"/>
        </w:rPr>
        <w:t>ς Φοιτητών</w:t>
      </w:r>
    </w:p>
    <w:p w:rsidR="00F12717" w:rsidRPr="00F527C4" w:rsidRDefault="00F12717" w:rsidP="007B2547">
      <w:pPr>
        <w:numPr>
          <w:ilvl w:val="0"/>
          <w:numId w:val="5"/>
        </w:numPr>
        <w:tabs>
          <w:tab w:val="left" w:pos="360"/>
        </w:tabs>
        <w:spacing w:before="100" w:beforeAutospacing="1" w:after="100" w:afterAutospacing="1" w:line="293" w:lineRule="atLeast"/>
        <w:ind w:left="360"/>
        <w:rPr>
          <w:rStyle w:val="Strong"/>
          <w:rFonts w:ascii="Times New Roman" w:hAnsi="Times New Roman"/>
          <w:b w:val="0"/>
          <w:bCs w:val="0"/>
          <w:color w:val="000000"/>
          <w:sz w:val="24"/>
          <w:szCs w:val="24"/>
          <w:lang w:val="el-GR"/>
        </w:rPr>
      </w:pPr>
      <w:r w:rsidRPr="00F527C4">
        <w:rPr>
          <w:rStyle w:val="Strong"/>
          <w:rFonts w:ascii="Times New Roman" w:hAnsi="Times New Roman"/>
          <w:b w:val="0"/>
          <w:bCs w:val="0"/>
          <w:color w:val="000000"/>
          <w:sz w:val="24"/>
          <w:szCs w:val="24"/>
          <w:lang w:val="el-GR"/>
        </w:rPr>
        <w:t>Γεωργικό Μουσείο Γ.Π.Α.</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F527C4">
        <w:rPr>
          <w:rFonts w:ascii="Times New Roman" w:hAnsi="Times New Roman"/>
          <w:color w:val="000000"/>
          <w:sz w:val="24"/>
          <w:szCs w:val="24"/>
          <w:lang w:val="el-GR"/>
        </w:rPr>
        <w:t>Υπεύθυνο Λειτουργίας Αθλητικών Ομάδων του Γ.Π.Α.</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F527C4">
        <w:rPr>
          <w:rFonts w:ascii="Times New Roman" w:hAnsi="Times New Roman"/>
          <w:color w:val="000000"/>
          <w:sz w:val="24"/>
          <w:szCs w:val="24"/>
          <w:lang w:val="el-GR"/>
        </w:rPr>
        <w:t>Υπεύθυνο Λειτουργίας Πολιτιστικών Ομάδων του Γ.Π.Α.</w:t>
      </w:r>
    </w:p>
    <w:p w:rsidR="00F12717" w:rsidRPr="00F527C4"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F527C4">
        <w:rPr>
          <w:rFonts w:ascii="Times New Roman" w:hAnsi="Times New Roman"/>
          <w:color w:val="000000"/>
          <w:sz w:val="24"/>
          <w:szCs w:val="24"/>
          <w:lang w:val="el-GR"/>
        </w:rPr>
        <w:t>Φυσιολατρικός Ορειβατικός Σύλλογος (Φ.Ο.Σ)</w:t>
      </w:r>
    </w:p>
    <w:p w:rsidR="00F12717" w:rsidRPr="00F527C4" w:rsidRDefault="00F12717" w:rsidP="007B2547">
      <w:pPr>
        <w:numPr>
          <w:ilvl w:val="0"/>
          <w:numId w:val="5"/>
        </w:numPr>
        <w:tabs>
          <w:tab w:val="left" w:pos="360"/>
        </w:tabs>
        <w:spacing w:after="0" w:line="240" w:lineRule="auto"/>
        <w:ind w:left="357" w:hanging="357"/>
        <w:rPr>
          <w:rFonts w:ascii="Times New Roman" w:hAnsi="Times New Roman"/>
          <w:color w:val="000000"/>
          <w:sz w:val="24"/>
          <w:szCs w:val="24"/>
          <w:lang w:val="el-GR"/>
        </w:rPr>
      </w:pPr>
      <w:r w:rsidRPr="00F527C4">
        <w:rPr>
          <w:rFonts w:ascii="Times New Roman" w:hAnsi="Times New Roman"/>
          <w:color w:val="000000"/>
          <w:sz w:val="24"/>
          <w:szCs w:val="24"/>
          <w:lang w:val="el-GR"/>
        </w:rPr>
        <w:t>Πρόεδροι Τμημάτων</w:t>
      </w:r>
    </w:p>
    <w:p w:rsidR="00F12717" w:rsidRPr="00F527C4" w:rsidRDefault="00F12717" w:rsidP="007B2547">
      <w:pPr>
        <w:tabs>
          <w:tab w:val="left" w:pos="360"/>
        </w:tabs>
        <w:rPr>
          <w:rFonts w:ascii="Times New Roman" w:hAnsi="Times New Roman"/>
          <w:color w:val="000000"/>
          <w:sz w:val="24"/>
          <w:szCs w:val="24"/>
          <w:lang w:val="el-GR"/>
        </w:rPr>
      </w:pPr>
    </w:p>
    <w:p w:rsidR="00F12717" w:rsidRPr="00624351" w:rsidRDefault="00F12717" w:rsidP="00624351">
      <w:pPr>
        <w:tabs>
          <w:tab w:val="left" w:pos="360"/>
        </w:tabs>
        <w:spacing w:after="120"/>
        <w:ind w:left="357" w:hanging="357"/>
        <w:jc w:val="center"/>
        <w:rPr>
          <w:rFonts w:ascii="Times New Roman" w:hAnsi="Times New Roman"/>
          <w:b/>
          <w:smallCaps/>
          <w:color w:val="000000"/>
          <w:sz w:val="24"/>
          <w:szCs w:val="24"/>
          <w:lang w:val="el-GR"/>
        </w:rPr>
      </w:pPr>
      <w:r w:rsidRPr="00624351">
        <w:rPr>
          <w:rFonts w:ascii="Times New Roman" w:hAnsi="Times New Roman"/>
          <w:b/>
          <w:smallCaps/>
          <w:color w:val="000000"/>
          <w:sz w:val="24"/>
          <w:szCs w:val="24"/>
          <w:lang w:val="el-GR"/>
        </w:rPr>
        <w:t>ΥΠΕΥΘΥΝΟΙ ΙΣΤΟΣΕΛΙΔΑΣ Γ.Π.Α. ΑΝΑ ΤΜΗΜΑ</w:t>
      </w:r>
    </w:p>
    <w:p w:rsidR="00F12717" w:rsidRPr="00624351" w:rsidRDefault="00F12717" w:rsidP="007B2547">
      <w:pPr>
        <w:numPr>
          <w:ilvl w:val="0"/>
          <w:numId w:val="5"/>
        </w:numPr>
        <w:tabs>
          <w:tab w:val="left" w:pos="360"/>
        </w:tabs>
        <w:spacing w:after="0" w:line="240" w:lineRule="auto"/>
        <w:ind w:left="357" w:hanging="357"/>
        <w:rPr>
          <w:rFonts w:ascii="Times New Roman" w:hAnsi="Times New Roman"/>
          <w:color w:val="000000"/>
          <w:sz w:val="24"/>
          <w:szCs w:val="24"/>
          <w:lang w:val="el-GR"/>
        </w:rPr>
      </w:pPr>
      <w:hyperlink r:id="rId18" w:tgtFrame="_blank" w:history="1">
        <w:r>
          <w:rPr>
            <w:rFonts w:ascii="Times New Roman" w:hAnsi="Times New Roman"/>
            <w:color w:val="000000"/>
            <w:sz w:val="24"/>
            <w:szCs w:val="24"/>
            <w:lang w:val="el-GR"/>
          </w:rPr>
          <w:t>Θηραίου Τ.</w:t>
        </w:r>
        <w:r w:rsidRPr="00624351">
          <w:rPr>
            <w:rFonts w:ascii="Times New Roman" w:hAnsi="Times New Roman"/>
            <w:color w:val="000000"/>
            <w:sz w:val="24"/>
            <w:szCs w:val="24"/>
            <w:lang w:val="el-GR"/>
          </w:rPr>
          <w:t>, Λέκτορας, Τμήμα Βιοτεχνολογίας</w:t>
        </w:r>
      </w:hyperlink>
      <w:r w:rsidRPr="00624351">
        <w:rPr>
          <w:rFonts w:ascii="Times New Roman" w:hAnsi="Times New Roman"/>
          <w:color w:val="000000"/>
          <w:sz w:val="24"/>
          <w:szCs w:val="24"/>
          <w:lang w:val="el-GR"/>
        </w:rPr>
        <w:t xml:space="preserve"> </w:t>
      </w:r>
    </w:p>
    <w:p w:rsidR="00F12717" w:rsidRPr="00624351" w:rsidRDefault="00F12717" w:rsidP="007B2547">
      <w:pPr>
        <w:numPr>
          <w:ilvl w:val="0"/>
          <w:numId w:val="5"/>
        </w:numPr>
        <w:tabs>
          <w:tab w:val="left" w:pos="360"/>
        </w:tabs>
        <w:spacing w:after="0" w:line="240" w:lineRule="auto"/>
        <w:ind w:left="357" w:hanging="357"/>
        <w:rPr>
          <w:rFonts w:ascii="Times New Roman" w:hAnsi="Times New Roman"/>
          <w:color w:val="000000"/>
          <w:sz w:val="24"/>
          <w:szCs w:val="24"/>
          <w:lang w:val="el-GR"/>
        </w:rPr>
      </w:pPr>
      <w:r>
        <w:rPr>
          <w:rFonts w:ascii="Times New Roman" w:hAnsi="Times New Roman"/>
          <w:color w:val="000000"/>
          <w:sz w:val="24"/>
          <w:szCs w:val="24"/>
          <w:lang w:val="el-GR"/>
        </w:rPr>
        <w:t>Χρονόπουλος Κ.</w:t>
      </w:r>
      <w:r w:rsidRPr="00624351">
        <w:rPr>
          <w:rFonts w:ascii="Times New Roman" w:hAnsi="Times New Roman"/>
          <w:color w:val="000000"/>
          <w:sz w:val="24"/>
          <w:szCs w:val="24"/>
          <w:lang w:val="el-GR"/>
        </w:rPr>
        <w:t xml:space="preserve">, </w:t>
      </w:r>
      <w:r>
        <w:rPr>
          <w:rFonts w:ascii="Times New Roman" w:hAnsi="Times New Roman"/>
          <w:color w:val="000000"/>
          <w:sz w:val="24"/>
          <w:szCs w:val="24"/>
          <w:lang w:val="el-GR"/>
        </w:rPr>
        <w:t>ΕΔΙΠ</w:t>
      </w:r>
      <w:r w:rsidRPr="00624351">
        <w:rPr>
          <w:rFonts w:ascii="Times New Roman" w:hAnsi="Times New Roman"/>
          <w:color w:val="000000"/>
          <w:sz w:val="24"/>
          <w:szCs w:val="24"/>
          <w:lang w:val="el-GR"/>
        </w:rPr>
        <w:t xml:space="preserve"> Τμήμα Βιοτεχνολογίας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624351">
        <w:rPr>
          <w:rFonts w:ascii="Times New Roman" w:hAnsi="Times New Roman"/>
          <w:color w:val="000000"/>
          <w:sz w:val="24"/>
          <w:szCs w:val="24"/>
          <w:lang w:val="el-GR"/>
        </w:rPr>
        <w:t xml:space="preserve">Μπόσης Ι, Καθηγητής, Τμήμα Επιστ. </w:t>
      </w:r>
      <w:r w:rsidRPr="00624351">
        <w:rPr>
          <w:rFonts w:ascii="Times New Roman" w:hAnsi="Times New Roman"/>
          <w:color w:val="000000"/>
          <w:sz w:val="24"/>
          <w:szCs w:val="24"/>
        </w:rPr>
        <w:t>Ζ. Παραγωγής &amp; Υδατοκαλλιεργειών</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624351">
        <w:rPr>
          <w:rFonts w:ascii="Times New Roman" w:hAnsi="Times New Roman"/>
          <w:color w:val="000000"/>
          <w:sz w:val="24"/>
          <w:szCs w:val="24"/>
          <w:lang w:val="el-GR"/>
        </w:rPr>
        <w:t>Παπαδομιχελάκης Γ</w:t>
      </w:r>
      <w:r>
        <w:rPr>
          <w:rFonts w:ascii="Times New Roman" w:hAnsi="Times New Roman"/>
          <w:color w:val="000000"/>
          <w:sz w:val="24"/>
          <w:szCs w:val="24"/>
          <w:lang w:val="el-GR"/>
        </w:rPr>
        <w:t>.</w:t>
      </w:r>
      <w:r w:rsidRPr="00624351">
        <w:rPr>
          <w:rFonts w:ascii="Times New Roman" w:hAnsi="Times New Roman"/>
          <w:color w:val="000000"/>
          <w:sz w:val="24"/>
          <w:szCs w:val="24"/>
          <w:lang w:val="el-GR"/>
        </w:rPr>
        <w:t>, Επίκ. Καθηγητής, Τμήμα Επ. Ζ. Παραγωγής &amp; Υδατοκαλλιεργειών</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Pr>
          <w:rFonts w:ascii="Times New Roman" w:hAnsi="Times New Roman"/>
          <w:color w:val="000000"/>
          <w:sz w:val="24"/>
          <w:szCs w:val="24"/>
          <w:lang w:val="el-GR"/>
        </w:rPr>
        <w:t>Παπουτσόγλου Ε.</w:t>
      </w:r>
      <w:r w:rsidRPr="00624351">
        <w:rPr>
          <w:rFonts w:ascii="Times New Roman" w:hAnsi="Times New Roman"/>
          <w:color w:val="000000"/>
          <w:sz w:val="24"/>
          <w:szCs w:val="24"/>
          <w:lang w:val="el-GR"/>
        </w:rPr>
        <w:t xml:space="preserve">, Λέκτορας, Τμήμα Επ. Ζ. Παραγωγής &amp; Υδατοκαλλιεργειών </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Pr>
          <w:rFonts w:ascii="Times New Roman" w:hAnsi="Times New Roman"/>
          <w:color w:val="000000"/>
          <w:sz w:val="24"/>
          <w:szCs w:val="24"/>
          <w:lang w:val="el-GR"/>
        </w:rPr>
        <w:t>Κουτσούλη Π.</w:t>
      </w:r>
      <w:r w:rsidRPr="00624351">
        <w:rPr>
          <w:rFonts w:ascii="Times New Roman" w:hAnsi="Times New Roman"/>
          <w:color w:val="000000"/>
          <w:sz w:val="24"/>
          <w:szCs w:val="24"/>
          <w:lang w:val="el-GR"/>
        </w:rPr>
        <w:t>, Λέκτορας, Τμήμα Επ. Ζ. Παραγωγής &amp; Υδατοκαλλιεργειών</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Pr>
          <w:rFonts w:ascii="Times New Roman" w:hAnsi="Times New Roman"/>
          <w:color w:val="000000"/>
          <w:sz w:val="24"/>
          <w:szCs w:val="24"/>
          <w:lang w:val="el-GR"/>
        </w:rPr>
        <w:t>Γιαννακού Ι.</w:t>
      </w:r>
      <w:r w:rsidRPr="00624351">
        <w:rPr>
          <w:rFonts w:ascii="Times New Roman" w:hAnsi="Times New Roman"/>
          <w:color w:val="000000"/>
          <w:sz w:val="24"/>
          <w:szCs w:val="24"/>
          <w:lang w:val="el-GR"/>
        </w:rPr>
        <w:t>, Επίκουρος Καθηγητής, Τμήμα Επιστήμης Φυτικής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624351">
        <w:rPr>
          <w:rFonts w:ascii="Times New Roman" w:hAnsi="Times New Roman"/>
          <w:color w:val="000000"/>
          <w:sz w:val="24"/>
          <w:szCs w:val="24"/>
          <w:lang w:val="el-GR"/>
        </w:rPr>
        <w:t>Σκαράκης Γ., Καθηγητής (Εργ. Βελτ. Φυτών &amp; Γ. Πειραματισμού), Τμήμα Επ.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624351">
        <w:rPr>
          <w:rFonts w:ascii="Times New Roman" w:hAnsi="Times New Roman"/>
          <w:color w:val="000000"/>
          <w:sz w:val="24"/>
          <w:szCs w:val="24"/>
          <w:lang w:val="el-GR"/>
        </w:rPr>
        <w:t>Χαριζάνης Π., Καθηγητής (Εργ. Σηροτροφίας &amp; Μελισσοκομίας), Τμήμα Επ.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624351">
        <w:rPr>
          <w:rFonts w:ascii="Times New Roman" w:hAnsi="Times New Roman"/>
          <w:color w:val="000000"/>
          <w:sz w:val="24"/>
          <w:szCs w:val="24"/>
          <w:lang w:val="el-GR"/>
        </w:rPr>
        <w:t>Σάββας Δημ., Αν. Καθηγητής (Εργ. Κηπευτικών Καλλιεργειών), Τμήμα Επ.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624351">
        <w:rPr>
          <w:rFonts w:ascii="Times New Roman" w:hAnsi="Times New Roman"/>
          <w:color w:val="000000"/>
          <w:sz w:val="24"/>
          <w:szCs w:val="24"/>
          <w:lang w:val="el-GR"/>
        </w:rPr>
        <w:t>Βόντας Ι., Αν. Καθηγητής (Εργ. Γεωργικής Φαρμακολογίας), Τμήμα Επ.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624351">
        <w:rPr>
          <w:rFonts w:ascii="Times New Roman" w:hAnsi="Times New Roman"/>
          <w:color w:val="000000"/>
          <w:sz w:val="24"/>
          <w:szCs w:val="24"/>
          <w:lang w:val="el-GR"/>
        </w:rPr>
        <w:t xml:space="preserve">Μπιλάλης Δ., Αν. Καθηγητής (Εργ. </w:t>
      </w:r>
      <w:r w:rsidRPr="00624351">
        <w:rPr>
          <w:rFonts w:ascii="Times New Roman" w:hAnsi="Times New Roman"/>
          <w:color w:val="000000"/>
          <w:sz w:val="24"/>
          <w:szCs w:val="24"/>
        </w:rPr>
        <w:t>Γεωργίας), Τμήμα Επ.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624351">
        <w:rPr>
          <w:rFonts w:ascii="Times New Roman" w:hAnsi="Times New Roman"/>
          <w:color w:val="000000"/>
          <w:sz w:val="24"/>
          <w:szCs w:val="24"/>
          <w:lang w:val="el-GR"/>
        </w:rPr>
        <w:t xml:space="preserve">Μπινιάρη Αικ., Επικ. Καθηγήτρια (Εργ. </w:t>
      </w:r>
      <w:r w:rsidRPr="00624351">
        <w:rPr>
          <w:rFonts w:ascii="Times New Roman" w:hAnsi="Times New Roman"/>
          <w:color w:val="000000"/>
          <w:sz w:val="24"/>
          <w:szCs w:val="24"/>
        </w:rPr>
        <w:t>Αμπελολογίας), Τμήμα Επ.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rPr>
      </w:pPr>
      <w:r w:rsidRPr="00624351">
        <w:rPr>
          <w:rFonts w:ascii="Times New Roman" w:hAnsi="Times New Roman"/>
          <w:color w:val="000000"/>
          <w:sz w:val="24"/>
          <w:szCs w:val="24"/>
          <w:lang w:val="el-GR"/>
        </w:rPr>
        <w:t xml:space="preserve">Ρούσσος Π., Επίκ. Καθηγητής (Εργ. </w:t>
      </w:r>
      <w:r w:rsidRPr="00624351">
        <w:rPr>
          <w:rFonts w:ascii="Times New Roman" w:hAnsi="Times New Roman"/>
          <w:color w:val="000000"/>
          <w:sz w:val="24"/>
          <w:szCs w:val="24"/>
        </w:rPr>
        <w:t>Δενδροκομίας), Τμήμα Επ.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Pr>
          <w:rFonts w:ascii="Times New Roman" w:hAnsi="Times New Roman"/>
          <w:color w:val="000000"/>
          <w:sz w:val="24"/>
          <w:szCs w:val="24"/>
          <w:lang w:val="el-GR"/>
        </w:rPr>
        <w:t>Σαϊτάνης Κ.</w:t>
      </w:r>
      <w:r w:rsidRPr="00624351">
        <w:rPr>
          <w:rFonts w:ascii="Times New Roman" w:hAnsi="Times New Roman"/>
          <w:color w:val="000000"/>
          <w:sz w:val="24"/>
          <w:szCs w:val="24"/>
          <w:lang w:val="el-GR"/>
        </w:rPr>
        <w:t>, Επίκ. Καθηγητής (Εργ. Οικολ. &amp; Προστ. Περιβ/ντος), Τμ. Ε.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624351">
        <w:rPr>
          <w:rFonts w:ascii="Times New Roman" w:hAnsi="Times New Roman"/>
          <w:color w:val="000000"/>
          <w:sz w:val="24"/>
          <w:szCs w:val="24"/>
          <w:lang w:val="el-GR"/>
        </w:rPr>
        <w:t>Τζάμος Σ., Επίκ. Καθηγητής (Εργ. Φυτοπαθολογίας), Τμήμα Επ.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624351">
        <w:rPr>
          <w:rFonts w:ascii="Times New Roman" w:hAnsi="Times New Roman"/>
          <w:color w:val="000000"/>
          <w:sz w:val="24"/>
          <w:szCs w:val="24"/>
          <w:lang w:val="el-GR"/>
        </w:rPr>
        <w:t xml:space="preserve">Ντούλας Ν., </w:t>
      </w:r>
      <w:r>
        <w:rPr>
          <w:rFonts w:ascii="Times New Roman" w:hAnsi="Times New Roman"/>
          <w:color w:val="000000"/>
          <w:sz w:val="24"/>
          <w:szCs w:val="24"/>
          <w:lang w:val="el-GR"/>
        </w:rPr>
        <w:t>ΕΔΙΠ</w:t>
      </w:r>
      <w:r w:rsidRPr="00624351">
        <w:rPr>
          <w:rFonts w:ascii="Times New Roman" w:hAnsi="Times New Roman"/>
          <w:color w:val="000000"/>
          <w:sz w:val="24"/>
          <w:szCs w:val="24"/>
          <w:lang w:val="el-GR"/>
        </w:rPr>
        <w:t xml:space="preserve"> (Εργ. Ανθοκ. &amp; Αρχιτ. Τοπίου), Τμήμα Επ.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624351">
        <w:rPr>
          <w:rFonts w:ascii="Times New Roman" w:hAnsi="Times New Roman"/>
          <w:color w:val="000000"/>
          <w:sz w:val="24"/>
          <w:szCs w:val="24"/>
          <w:lang w:val="el-GR"/>
        </w:rPr>
        <w:t xml:space="preserve">Τσαγκαράκης Αντ., </w:t>
      </w:r>
      <w:r>
        <w:rPr>
          <w:rFonts w:ascii="Times New Roman" w:hAnsi="Times New Roman"/>
          <w:color w:val="000000"/>
          <w:sz w:val="24"/>
          <w:szCs w:val="24"/>
          <w:lang w:val="el-GR"/>
        </w:rPr>
        <w:t>ΕΔΙΠ</w:t>
      </w:r>
      <w:r w:rsidRPr="00624351">
        <w:rPr>
          <w:rFonts w:ascii="Times New Roman" w:hAnsi="Times New Roman"/>
          <w:color w:val="000000"/>
          <w:sz w:val="24"/>
          <w:szCs w:val="24"/>
          <w:lang w:val="el-GR"/>
        </w:rPr>
        <w:t xml:space="preserve"> (Εργ. Γεωργ. Ζωολογ. &amp; Εντ/γίας), Τμήμα Επ. Φ. Παραγωγής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Pr>
          <w:rFonts w:ascii="Times New Roman" w:hAnsi="Times New Roman"/>
          <w:color w:val="000000"/>
          <w:sz w:val="24"/>
          <w:szCs w:val="24"/>
          <w:lang w:val="el-GR"/>
        </w:rPr>
        <w:t>Μαλλούχος Αθ.</w:t>
      </w:r>
      <w:r w:rsidRPr="00624351">
        <w:rPr>
          <w:rFonts w:ascii="Times New Roman" w:hAnsi="Times New Roman"/>
          <w:color w:val="000000"/>
          <w:sz w:val="24"/>
          <w:szCs w:val="24"/>
          <w:lang w:val="el-GR"/>
        </w:rPr>
        <w:t>, Λέκτορας, Τμήμα Επιστ. Τροφίμων και Διατροφής του Ανθρώπου</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sidRPr="00624351">
        <w:rPr>
          <w:rFonts w:ascii="Times New Roman" w:hAnsi="Times New Roman"/>
          <w:color w:val="000000"/>
          <w:sz w:val="24"/>
          <w:szCs w:val="24"/>
          <w:lang w:val="el-GR"/>
        </w:rPr>
        <w:t>Αλεξανδρής Στ., Επίκουρος Καθηγητής, Τμήμα Αξιοπ. Φυς. Πόρων &amp; Γεωργ. Μηχανικής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Pr>
          <w:rFonts w:ascii="Times New Roman" w:hAnsi="Times New Roman"/>
          <w:color w:val="000000"/>
          <w:sz w:val="24"/>
          <w:szCs w:val="24"/>
          <w:lang w:val="el-GR"/>
        </w:rPr>
        <w:t>Μίχου Αν.</w:t>
      </w:r>
      <w:r w:rsidRPr="00624351">
        <w:rPr>
          <w:rFonts w:ascii="Times New Roman" w:hAnsi="Times New Roman"/>
          <w:color w:val="000000"/>
          <w:sz w:val="24"/>
          <w:szCs w:val="24"/>
          <w:lang w:val="el-GR"/>
        </w:rPr>
        <w:t>, Ε</w:t>
      </w:r>
      <w:r>
        <w:rPr>
          <w:rFonts w:ascii="Times New Roman" w:hAnsi="Times New Roman"/>
          <w:color w:val="000000"/>
          <w:sz w:val="24"/>
          <w:szCs w:val="24"/>
          <w:lang w:val="el-GR"/>
        </w:rPr>
        <w:t>ΔΙΠ,</w:t>
      </w:r>
      <w:r w:rsidRPr="00624351">
        <w:rPr>
          <w:rFonts w:ascii="Times New Roman" w:hAnsi="Times New Roman"/>
          <w:color w:val="000000"/>
          <w:sz w:val="24"/>
          <w:szCs w:val="24"/>
          <w:lang w:val="el-GR"/>
        </w:rPr>
        <w:t xml:space="preserve"> Σχολή Τροφίμων, Βιοτεχνολογίας και Ανάπτυξης</w:t>
      </w:r>
    </w:p>
    <w:p w:rsidR="00F12717" w:rsidRPr="00624351" w:rsidRDefault="00F12717" w:rsidP="007B2547">
      <w:pPr>
        <w:numPr>
          <w:ilvl w:val="0"/>
          <w:numId w:val="5"/>
        </w:numPr>
        <w:tabs>
          <w:tab w:val="left" w:pos="360"/>
        </w:tabs>
        <w:spacing w:before="100" w:beforeAutospacing="1" w:after="100" w:afterAutospacing="1" w:line="293" w:lineRule="atLeast"/>
        <w:ind w:left="360"/>
        <w:rPr>
          <w:rFonts w:ascii="Times New Roman" w:hAnsi="Times New Roman"/>
          <w:color w:val="000000"/>
          <w:sz w:val="24"/>
          <w:szCs w:val="24"/>
          <w:lang w:val="el-GR"/>
        </w:rPr>
      </w:pPr>
      <w:r>
        <w:rPr>
          <w:rFonts w:ascii="Times New Roman" w:hAnsi="Times New Roman"/>
          <w:color w:val="000000"/>
          <w:sz w:val="24"/>
          <w:szCs w:val="24"/>
          <w:lang w:val="el-GR"/>
        </w:rPr>
        <w:t>Κυρίτση Αλ.-Φ.</w:t>
      </w:r>
      <w:r w:rsidRPr="00624351">
        <w:rPr>
          <w:rFonts w:ascii="Times New Roman" w:hAnsi="Times New Roman"/>
          <w:color w:val="000000"/>
          <w:sz w:val="24"/>
          <w:szCs w:val="24"/>
          <w:lang w:val="el-GR"/>
        </w:rPr>
        <w:t xml:space="preserve">, Διοικ. Υπάλληλος,  Σχ. </w:t>
      </w:r>
      <w:r w:rsidRPr="00624351">
        <w:rPr>
          <w:rFonts w:ascii="Times New Roman" w:hAnsi="Times New Roman"/>
          <w:color w:val="000000"/>
          <w:sz w:val="24"/>
          <w:szCs w:val="24"/>
        </w:rPr>
        <w:t>Τροφίμων, Βιοτεχνολογίας &amp; Ανάπτυξης</w:t>
      </w:r>
    </w:p>
    <w:p w:rsidR="00F12717" w:rsidRPr="00624351" w:rsidRDefault="00F12717" w:rsidP="00F808E1">
      <w:pPr>
        <w:pStyle w:val="Default"/>
        <w:jc w:val="both"/>
        <w:rPr>
          <w:rFonts w:ascii="Times New Roman" w:hAnsi="Times New Roman" w:cs="Times New Roman"/>
        </w:rPr>
      </w:pPr>
    </w:p>
    <w:p w:rsidR="00F12717" w:rsidRPr="00457744" w:rsidRDefault="00F12717" w:rsidP="002D3CFD">
      <w:pPr>
        <w:spacing w:line="320" w:lineRule="atLeast"/>
        <w:jc w:val="both"/>
        <w:rPr>
          <w:rFonts w:ascii="Cambria" w:hAnsi="Cambria"/>
          <w:sz w:val="24"/>
          <w:szCs w:val="24"/>
          <w:lang w:val="el-GR"/>
        </w:rPr>
      </w:pPr>
    </w:p>
    <w:p w:rsidR="00F12717" w:rsidRPr="003F0475" w:rsidRDefault="00F12717" w:rsidP="00F03130">
      <w:pPr>
        <w:pStyle w:val="Default"/>
        <w:ind w:left="3600"/>
        <w:jc w:val="center"/>
        <w:rPr>
          <w:rFonts w:ascii="Times New Roman" w:hAnsi="Times New Roman" w:cs="Times New Roman"/>
        </w:rPr>
      </w:pPr>
    </w:p>
    <w:p w:rsidR="00F12717" w:rsidRPr="003F0475" w:rsidRDefault="00F12717" w:rsidP="00F03130">
      <w:pPr>
        <w:pStyle w:val="Default"/>
        <w:ind w:left="3600"/>
        <w:jc w:val="center"/>
        <w:rPr>
          <w:rFonts w:ascii="Times New Roman" w:hAnsi="Times New Roman" w:cs="Times New Roman"/>
        </w:rPr>
      </w:pPr>
    </w:p>
    <w:p w:rsidR="00F12717" w:rsidRPr="003F0475" w:rsidRDefault="00F12717" w:rsidP="00F03130">
      <w:pPr>
        <w:pStyle w:val="Default"/>
        <w:ind w:left="3600"/>
        <w:jc w:val="center"/>
        <w:rPr>
          <w:rFonts w:ascii="Times New Roman" w:hAnsi="Times New Roman" w:cs="Times New Roman"/>
        </w:rPr>
      </w:pPr>
    </w:p>
    <w:p w:rsidR="00F12717" w:rsidRPr="003F0475" w:rsidRDefault="00F12717" w:rsidP="00F03130">
      <w:pPr>
        <w:pStyle w:val="Default"/>
        <w:ind w:left="3600"/>
        <w:jc w:val="center"/>
        <w:rPr>
          <w:rFonts w:ascii="Times New Roman" w:hAnsi="Times New Roman" w:cs="Times New Roman"/>
        </w:rPr>
      </w:pPr>
    </w:p>
    <w:p w:rsidR="00F12717" w:rsidRPr="003F0475" w:rsidRDefault="00F12717" w:rsidP="00F03130">
      <w:pPr>
        <w:pStyle w:val="Default"/>
        <w:ind w:left="3600"/>
        <w:jc w:val="center"/>
        <w:rPr>
          <w:rFonts w:ascii="Times New Roman" w:hAnsi="Times New Roman" w:cs="Times New Roman"/>
        </w:rPr>
      </w:pPr>
    </w:p>
    <w:p w:rsidR="00F12717" w:rsidRPr="003F0475" w:rsidRDefault="00F12717" w:rsidP="00C1230E">
      <w:pPr>
        <w:pStyle w:val="Default"/>
        <w:rPr>
          <w:rFonts w:ascii="Times New Roman" w:hAnsi="Times New Roman" w:cs="Times New Roman"/>
          <w:sz w:val="18"/>
        </w:rPr>
      </w:pPr>
      <w:r w:rsidRPr="003F0475">
        <w:rPr>
          <w:rFonts w:ascii="Times New Roman" w:hAnsi="Times New Roman" w:cs="Times New Roman"/>
          <w:sz w:val="18"/>
        </w:rPr>
        <w:t>ΜΚ/σπν</w:t>
      </w:r>
    </w:p>
    <w:p w:rsidR="00F12717" w:rsidRPr="003F0475" w:rsidRDefault="00F12717" w:rsidP="009E4F3F">
      <w:pPr>
        <w:pStyle w:val="Default"/>
        <w:rPr>
          <w:rFonts w:ascii="Times New Roman" w:hAnsi="Times New Roman" w:cs="Times New Roman"/>
        </w:rPr>
      </w:pPr>
    </w:p>
    <w:p w:rsidR="00F12717" w:rsidRDefault="00F12717" w:rsidP="009E4F3F">
      <w:pPr>
        <w:pStyle w:val="Default"/>
        <w:rPr>
          <w:rFonts w:ascii="Times New Roman" w:hAnsi="Times New Roman" w:cs="Times New Roman"/>
        </w:rPr>
      </w:pPr>
    </w:p>
    <w:p w:rsidR="00F12717" w:rsidRDefault="00F12717" w:rsidP="009E4F3F">
      <w:pPr>
        <w:pStyle w:val="Default"/>
        <w:rPr>
          <w:rFonts w:ascii="Times New Roman" w:hAnsi="Times New Roman" w:cs="Times New Roman"/>
        </w:rPr>
      </w:pPr>
    </w:p>
    <w:p w:rsidR="00F12717" w:rsidRPr="003F0475" w:rsidRDefault="00F12717" w:rsidP="009E4F3F">
      <w:pPr>
        <w:pStyle w:val="Default"/>
        <w:rPr>
          <w:rFonts w:ascii="Times New Roman" w:hAnsi="Times New Roman" w:cs="Times New Roman"/>
        </w:rPr>
      </w:pPr>
    </w:p>
    <w:p w:rsidR="00F12717" w:rsidRPr="003F0475" w:rsidRDefault="00F12717" w:rsidP="009E4F3F">
      <w:pPr>
        <w:pStyle w:val="Default"/>
        <w:rPr>
          <w:rFonts w:ascii="Times New Roman" w:hAnsi="Times New Roman" w:cs="Times New Roman"/>
        </w:rPr>
      </w:pPr>
    </w:p>
    <w:p w:rsidR="00F12717" w:rsidRDefault="00F12717" w:rsidP="00BA171E">
      <w:pPr>
        <w:pStyle w:val="Default"/>
        <w:rPr>
          <w:rFonts w:ascii="Times New Roman" w:hAnsi="Times New Roman" w:cs="Times New Roman"/>
          <w:sz w:val="22"/>
          <w:lang w:val="en-US"/>
        </w:rPr>
      </w:pPr>
      <w:r w:rsidRPr="003F0475">
        <w:rPr>
          <w:rFonts w:ascii="Times New Roman" w:hAnsi="Times New Roman" w:cs="Times New Roman"/>
          <w:sz w:val="22"/>
        </w:rPr>
        <w:t xml:space="preserve">Εσωτερική διανομή:  Πρυτανεία, </w:t>
      </w:r>
      <w:r>
        <w:rPr>
          <w:rFonts w:ascii="Times New Roman" w:hAnsi="Times New Roman" w:cs="Times New Roman"/>
          <w:sz w:val="22"/>
        </w:rPr>
        <w:t>Γραφεία Αντιπρυτάνεων, Τμήμα Δικτύων-Διαδικτύου</w:t>
      </w:r>
    </w:p>
    <w:p w:rsidR="00F12717" w:rsidRDefault="00F12717" w:rsidP="00BA171E">
      <w:pPr>
        <w:pStyle w:val="Default"/>
        <w:rPr>
          <w:rFonts w:ascii="Times New Roman" w:hAnsi="Times New Roman" w:cs="Times New Roman"/>
          <w:sz w:val="22"/>
          <w:lang w:val="en-US"/>
        </w:rPr>
      </w:pPr>
    </w:p>
    <w:p w:rsidR="00F12717" w:rsidRPr="00BA171E" w:rsidRDefault="00F12717" w:rsidP="00BA171E">
      <w:pPr>
        <w:spacing w:after="0" w:line="240" w:lineRule="auto"/>
        <w:rPr>
          <w:rFonts w:ascii="Times New Roman" w:hAnsi="Times New Roman"/>
          <w:i/>
          <w:u w:val="single"/>
          <w:lang w:val="el-GR"/>
        </w:rPr>
      </w:pPr>
    </w:p>
    <w:sectPr w:rsidR="00F12717" w:rsidRPr="00BA171E" w:rsidSect="001E0ADB">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1" w:usb1="09060000" w:usb2="00000010" w:usb3="00000000" w:csb0="0008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723A"/>
    <w:multiLevelType w:val="hybridMultilevel"/>
    <w:tmpl w:val="326226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CB01EE4"/>
    <w:multiLevelType w:val="hybridMultilevel"/>
    <w:tmpl w:val="96409B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D7F4298"/>
    <w:multiLevelType w:val="multilevel"/>
    <w:tmpl w:val="FC5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6763BE"/>
    <w:multiLevelType w:val="hybridMultilevel"/>
    <w:tmpl w:val="605ACABA"/>
    <w:lvl w:ilvl="0" w:tplc="DF067950">
      <w:start w:val="5"/>
      <w:numFmt w:val="bullet"/>
      <w:lvlText w:val="-"/>
      <w:lvlJc w:val="left"/>
      <w:pPr>
        <w:ind w:left="720" w:hanging="360"/>
      </w:pPr>
      <w:rPr>
        <w:rFonts w:ascii="Times New Roman" w:eastAsia="Batang"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CBA0F52"/>
    <w:multiLevelType w:val="hybridMultilevel"/>
    <w:tmpl w:val="DBEC6A2A"/>
    <w:lvl w:ilvl="0" w:tplc="BF1E5A5C">
      <w:start w:val="1"/>
      <w:numFmt w:val="decimal"/>
      <w:lvlText w:val="%1."/>
      <w:lvlJc w:val="left"/>
      <w:pPr>
        <w:tabs>
          <w:tab w:val="num" w:pos="1080"/>
        </w:tabs>
        <w:ind w:left="1080" w:hanging="72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1"/>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13B"/>
    <w:rsid w:val="00004A8E"/>
    <w:rsid w:val="00020FA1"/>
    <w:rsid w:val="00062836"/>
    <w:rsid w:val="000A1234"/>
    <w:rsid w:val="000E65B7"/>
    <w:rsid w:val="00142C9B"/>
    <w:rsid w:val="00143823"/>
    <w:rsid w:val="00173249"/>
    <w:rsid w:val="0018323D"/>
    <w:rsid w:val="001A1EA5"/>
    <w:rsid w:val="001D59CE"/>
    <w:rsid w:val="001E0ADB"/>
    <w:rsid w:val="001E6FA2"/>
    <w:rsid w:val="001F7353"/>
    <w:rsid w:val="001F7774"/>
    <w:rsid w:val="00232A7E"/>
    <w:rsid w:val="002C7091"/>
    <w:rsid w:val="002C738C"/>
    <w:rsid w:val="002D3CFD"/>
    <w:rsid w:val="002E54DF"/>
    <w:rsid w:val="002E6167"/>
    <w:rsid w:val="002F2038"/>
    <w:rsid w:val="002F293F"/>
    <w:rsid w:val="002F5BF7"/>
    <w:rsid w:val="00344D32"/>
    <w:rsid w:val="00364C44"/>
    <w:rsid w:val="00393DEA"/>
    <w:rsid w:val="003A7942"/>
    <w:rsid w:val="003F0475"/>
    <w:rsid w:val="00402A6D"/>
    <w:rsid w:val="0042021E"/>
    <w:rsid w:val="00420D16"/>
    <w:rsid w:val="00430504"/>
    <w:rsid w:val="00457744"/>
    <w:rsid w:val="00466AD6"/>
    <w:rsid w:val="00490C38"/>
    <w:rsid w:val="004A1689"/>
    <w:rsid w:val="004C7EF2"/>
    <w:rsid w:val="004D113F"/>
    <w:rsid w:val="004F344B"/>
    <w:rsid w:val="005017AF"/>
    <w:rsid w:val="00587E81"/>
    <w:rsid w:val="005C2AB3"/>
    <w:rsid w:val="00621722"/>
    <w:rsid w:val="00624351"/>
    <w:rsid w:val="006252BF"/>
    <w:rsid w:val="00635D3B"/>
    <w:rsid w:val="00695BE2"/>
    <w:rsid w:val="00712943"/>
    <w:rsid w:val="0072208C"/>
    <w:rsid w:val="0072246B"/>
    <w:rsid w:val="00725A91"/>
    <w:rsid w:val="00750FEB"/>
    <w:rsid w:val="00767330"/>
    <w:rsid w:val="00774E13"/>
    <w:rsid w:val="007824DA"/>
    <w:rsid w:val="007B2547"/>
    <w:rsid w:val="007C463D"/>
    <w:rsid w:val="007D17E6"/>
    <w:rsid w:val="007D7EE0"/>
    <w:rsid w:val="00807E71"/>
    <w:rsid w:val="008326F3"/>
    <w:rsid w:val="00882311"/>
    <w:rsid w:val="008B3AA5"/>
    <w:rsid w:val="008B6D6F"/>
    <w:rsid w:val="008F220F"/>
    <w:rsid w:val="00946F53"/>
    <w:rsid w:val="00967E96"/>
    <w:rsid w:val="0097015B"/>
    <w:rsid w:val="00984AFA"/>
    <w:rsid w:val="009A7819"/>
    <w:rsid w:val="009D78ED"/>
    <w:rsid w:val="009D7B14"/>
    <w:rsid w:val="009E4F3F"/>
    <w:rsid w:val="009E6594"/>
    <w:rsid w:val="00A04195"/>
    <w:rsid w:val="00A114C3"/>
    <w:rsid w:val="00A21D4B"/>
    <w:rsid w:val="00A73153"/>
    <w:rsid w:val="00A8266A"/>
    <w:rsid w:val="00AC2EB1"/>
    <w:rsid w:val="00AE4585"/>
    <w:rsid w:val="00AF3E67"/>
    <w:rsid w:val="00B23EBC"/>
    <w:rsid w:val="00B37853"/>
    <w:rsid w:val="00B421FC"/>
    <w:rsid w:val="00B63059"/>
    <w:rsid w:val="00B630DC"/>
    <w:rsid w:val="00B84942"/>
    <w:rsid w:val="00BA171E"/>
    <w:rsid w:val="00BB6157"/>
    <w:rsid w:val="00C1230E"/>
    <w:rsid w:val="00C17013"/>
    <w:rsid w:val="00C7224F"/>
    <w:rsid w:val="00D03CA0"/>
    <w:rsid w:val="00D07B00"/>
    <w:rsid w:val="00D522BE"/>
    <w:rsid w:val="00D64627"/>
    <w:rsid w:val="00DB6875"/>
    <w:rsid w:val="00DD4C30"/>
    <w:rsid w:val="00DD59BD"/>
    <w:rsid w:val="00E52659"/>
    <w:rsid w:val="00E71718"/>
    <w:rsid w:val="00E72E55"/>
    <w:rsid w:val="00EA16AD"/>
    <w:rsid w:val="00EB213B"/>
    <w:rsid w:val="00F03130"/>
    <w:rsid w:val="00F12717"/>
    <w:rsid w:val="00F328B7"/>
    <w:rsid w:val="00F36840"/>
    <w:rsid w:val="00F527C4"/>
    <w:rsid w:val="00F808E1"/>
    <w:rsid w:val="00F84123"/>
    <w:rsid w:val="00FA6751"/>
    <w:rsid w:val="00FE175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atang"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19"/>
    <w:pPr>
      <w:spacing w:after="200" w:line="276" w:lineRule="auto"/>
    </w:pPr>
    <w:rPr>
      <w:lang w:val="en-GB" w:eastAsia="en-US"/>
    </w:rPr>
  </w:style>
  <w:style w:type="paragraph" w:styleId="Heading1">
    <w:name w:val="heading 1"/>
    <w:basedOn w:val="Normal"/>
    <w:next w:val="Normal"/>
    <w:link w:val="Heading1Char"/>
    <w:uiPriority w:val="99"/>
    <w:qFormat/>
    <w:rsid w:val="00F03130"/>
    <w:pPr>
      <w:keepNext/>
      <w:spacing w:after="0" w:line="240" w:lineRule="auto"/>
      <w:ind w:right="210"/>
      <w:jc w:val="both"/>
      <w:outlineLvl w:val="0"/>
    </w:pPr>
    <w:rPr>
      <w:rFonts w:ascii="Times New Roman" w:hAnsi="Times New Roman"/>
      <w:b/>
      <w:szCs w:val="20"/>
      <w:lang w:val="el-GR"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130"/>
    <w:rPr>
      <w:rFonts w:ascii="Times New Roman" w:hAnsi="Times New Roman" w:cs="Times New Roman"/>
      <w:b/>
      <w:sz w:val="20"/>
      <w:szCs w:val="20"/>
      <w:lang w:eastAsia="el-GR"/>
    </w:rPr>
  </w:style>
  <w:style w:type="paragraph" w:customStyle="1" w:styleId="Default">
    <w:name w:val="Default"/>
    <w:uiPriority w:val="99"/>
    <w:rsid w:val="00EB213B"/>
    <w:pPr>
      <w:autoSpaceDE w:val="0"/>
      <w:autoSpaceDN w:val="0"/>
      <w:adjustRightInd w:val="0"/>
    </w:pPr>
    <w:rPr>
      <w:rFonts w:cs="Calibri"/>
      <w:color w:val="000000"/>
      <w:sz w:val="24"/>
      <w:szCs w:val="24"/>
      <w:lang w:eastAsia="en-US"/>
    </w:rPr>
  </w:style>
  <w:style w:type="character" w:styleId="Hyperlink">
    <w:name w:val="Hyperlink"/>
    <w:basedOn w:val="DefaultParagraphFont"/>
    <w:uiPriority w:val="99"/>
    <w:rsid w:val="00F03130"/>
    <w:rPr>
      <w:rFonts w:cs="Times New Roman"/>
      <w:color w:val="0000FF"/>
      <w:u w:val="single"/>
    </w:rPr>
  </w:style>
  <w:style w:type="paragraph" w:styleId="BalloonText">
    <w:name w:val="Balloon Text"/>
    <w:basedOn w:val="Normal"/>
    <w:link w:val="BalloonTextChar"/>
    <w:uiPriority w:val="99"/>
    <w:semiHidden/>
    <w:rsid w:val="00F03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130"/>
    <w:rPr>
      <w:rFonts w:ascii="Tahoma" w:hAnsi="Tahoma" w:cs="Tahoma"/>
      <w:sz w:val="16"/>
      <w:szCs w:val="16"/>
      <w:lang w:val="en-GB"/>
    </w:rPr>
  </w:style>
  <w:style w:type="paragraph" w:styleId="ListParagraph">
    <w:name w:val="List Paragraph"/>
    <w:basedOn w:val="Normal"/>
    <w:uiPriority w:val="99"/>
    <w:qFormat/>
    <w:rsid w:val="001D59CE"/>
    <w:pPr>
      <w:ind w:left="720"/>
      <w:contextualSpacing/>
    </w:pPr>
  </w:style>
  <w:style w:type="paragraph" w:customStyle="1" w:styleId="a">
    <w:name w:val="Âáóéêü"/>
    <w:uiPriority w:val="99"/>
    <w:rsid w:val="007B2547"/>
    <w:pPr>
      <w:widowControl w:val="0"/>
      <w:overflowPunct w:val="0"/>
      <w:autoSpaceDE w:val="0"/>
      <w:autoSpaceDN w:val="0"/>
      <w:adjustRightInd w:val="0"/>
      <w:textAlignment w:val="baseline"/>
    </w:pPr>
    <w:rPr>
      <w:rFonts w:ascii="Times New Roman" w:hAnsi="Times New Roman"/>
      <w:sz w:val="20"/>
      <w:szCs w:val="20"/>
    </w:rPr>
  </w:style>
  <w:style w:type="paragraph" w:styleId="Title">
    <w:name w:val="Title"/>
    <w:basedOn w:val="Normal"/>
    <w:link w:val="TitleChar"/>
    <w:uiPriority w:val="99"/>
    <w:qFormat/>
    <w:rsid w:val="007B2547"/>
    <w:pPr>
      <w:spacing w:after="0" w:line="240" w:lineRule="auto"/>
      <w:ind w:left="432"/>
      <w:jc w:val="center"/>
    </w:pPr>
    <w:rPr>
      <w:rFonts w:ascii="Times New Roman" w:hAnsi="Times New Roman"/>
      <w:b/>
      <w:sz w:val="24"/>
      <w:szCs w:val="24"/>
      <w:lang w:val="el-GR" w:eastAsia="el-GR"/>
    </w:rPr>
  </w:style>
  <w:style w:type="character" w:customStyle="1" w:styleId="TitleChar">
    <w:name w:val="Title Char"/>
    <w:basedOn w:val="DefaultParagraphFont"/>
    <w:link w:val="Title"/>
    <w:uiPriority w:val="99"/>
    <w:locked/>
    <w:rsid w:val="007B2547"/>
    <w:rPr>
      <w:rFonts w:ascii="Times New Roman" w:hAnsi="Times New Roman" w:cs="Times New Roman"/>
      <w:b/>
      <w:sz w:val="24"/>
      <w:szCs w:val="24"/>
      <w:lang w:eastAsia="el-GR"/>
    </w:rPr>
  </w:style>
  <w:style w:type="character" w:styleId="Strong">
    <w:name w:val="Strong"/>
    <w:basedOn w:val="DefaultParagraphFont"/>
    <w:uiPriority w:val="99"/>
    <w:qFormat/>
    <w:rsid w:val="007B2547"/>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aua.gr/el/info/prytaneia" TargetMode="External"/><Relationship Id="rId13" Type="http://schemas.openxmlformats.org/officeDocument/2006/relationships/hyperlink" Target="http://www2.aua.gr/el/info/dieythynsi-oikonomikoy" TargetMode="External"/><Relationship Id="rId18" Type="http://schemas.openxmlformats.org/officeDocument/2006/relationships/hyperlink" Target="http://moke.aua.gr/" TargetMode="External"/><Relationship Id="rId3" Type="http://schemas.openxmlformats.org/officeDocument/2006/relationships/settings" Target="settings.xml"/><Relationship Id="rId7" Type="http://schemas.openxmlformats.org/officeDocument/2006/relationships/hyperlink" Target="mailto:webupdate@aua.gr" TargetMode="External"/><Relationship Id="rId12" Type="http://schemas.openxmlformats.org/officeDocument/2006/relationships/hyperlink" Target="http://www2.aua.gr/el/info/dieythynsi-spoydon-foititikis-merimnas" TargetMode="External"/><Relationship Id="rId17" Type="http://schemas.openxmlformats.org/officeDocument/2006/relationships/hyperlink" Target="http://www2.aua.gr/el/info/praktiki-exaskisi" TargetMode="External"/><Relationship Id="rId2" Type="http://schemas.openxmlformats.org/officeDocument/2006/relationships/styles" Target="styles.xml"/><Relationship Id="rId16" Type="http://schemas.openxmlformats.org/officeDocument/2006/relationships/hyperlink" Target="http://library.aua.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r3@aua.gr" TargetMode="External"/><Relationship Id="rId11" Type="http://schemas.openxmlformats.org/officeDocument/2006/relationships/hyperlink" Target="http://www2.aua.gr/el/info/dieythynsi-dioikitikoy" TargetMode="External"/><Relationship Id="rId5" Type="http://schemas.openxmlformats.org/officeDocument/2006/relationships/image" Target="media/image1.png"/><Relationship Id="rId15" Type="http://schemas.openxmlformats.org/officeDocument/2006/relationships/hyperlink" Target="http://www2.aua.gr/el/info/dieythynsi-axiopoiisis-agroktimaton-georgikon-ekmetalleyseon" TargetMode="External"/><Relationship Id="rId10" Type="http://schemas.openxmlformats.org/officeDocument/2006/relationships/hyperlink" Target="http://www2.aua.gr/el/info/sygklito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aua.gr/el/info/symvoylio-idrymatos" TargetMode="External"/><Relationship Id="rId14" Type="http://schemas.openxmlformats.org/officeDocument/2006/relationships/hyperlink" Target="http://www2.aua.gr/el/info/dieythynsi-tehnikis-ypires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3</Pages>
  <Words>743</Words>
  <Characters>4016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kapsok</dc:creator>
  <cp:keywords/>
  <dc:description/>
  <cp:lastModifiedBy>Mary</cp:lastModifiedBy>
  <cp:revision>5</cp:revision>
  <cp:lastPrinted>2015-10-16T07:52:00Z</cp:lastPrinted>
  <dcterms:created xsi:type="dcterms:W3CDTF">2015-10-16T07:22:00Z</dcterms:created>
  <dcterms:modified xsi:type="dcterms:W3CDTF">2015-10-16T08:59:00Z</dcterms:modified>
</cp:coreProperties>
</file>